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9AEE" w14:textId="497A5EF6" w:rsidR="00BA526C" w:rsidRPr="00513F62" w:rsidRDefault="00982BCC" w:rsidP="0087589B">
      <w:pPr>
        <w:pStyle w:val="Pavadinimas"/>
        <w:ind w:left="10368" w:right="720"/>
        <w:jc w:val="left"/>
        <w:rPr>
          <w:lang w:val="lt-LT"/>
        </w:rPr>
      </w:pPr>
      <w:r>
        <w:rPr>
          <w:lang w:val="lt-LT"/>
        </w:rPr>
        <w:t>PATVIRTINTA</w:t>
      </w:r>
    </w:p>
    <w:p w14:paraId="2226F8BD" w14:textId="0C8CB281" w:rsidR="00C13873" w:rsidRPr="00513F62" w:rsidRDefault="00982BCC" w:rsidP="00982BCC">
      <w:pPr>
        <w:tabs>
          <w:tab w:val="left" w:pos="5245"/>
        </w:tabs>
        <w:ind w:left="10368"/>
      </w:pPr>
      <w:r>
        <w:t xml:space="preserve">Akmenės rajono vietos veiklos grupės valdybos </w:t>
      </w:r>
      <w:r w:rsidRPr="0039140B">
        <w:t xml:space="preserve">2020 m. </w:t>
      </w:r>
      <w:r w:rsidR="00A4531C" w:rsidRPr="0039140B">
        <w:t>spalio</w:t>
      </w:r>
      <w:r w:rsidR="003171DD" w:rsidRPr="0039140B">
        <w:t xml:space="preserve"> </w:t>
      </w:r>
      <w:r w:rsidR="007C1C96" w:rsidRPr="0039140B">
        <w:t xml:space="preserve">28 </w:t>
      </w:r>
      <w:r w:rsidR="00772325" w:rsidRPr="0039140B">
        <w:t>d.</w:t>
      </w:r>
      <w:r w:rsidR="002B5BDD" w:rsidRPr="0039140B">
        <w:t xml:space="preserve"> </w:t>
      </w:r>
      <w:r w:rsidR="00F4174E" w:rsidRPr="0039140B">
        <w:t>Nr.</w:t>
      </w:r>
      <w:r w:rsidR="003F7FC8">
        <w:t xml:space="preserve"> </w:t>
      </w:r>
      <w:r w:rsidR="007C1C96">
        <w:t>27</w:t>
      </w:r>
    </w:p>
    <w:p w14:paraId="7106E968" w14:textId="77777777" w:rsidR="007A4C82" w:rsidRPr="00513F62" w:rsidRDefault="007A4C82" w:rsidP="00982BCC">
      <w:pPr>
        <w:pStyle w:val="num1Diagrama"/>
        <w:numPr>
          <w:ilvl w:val="0"/>
          <w:numId w:val="0"/>
        </w:numPr>
        <w:tabs>
          <w:tab w:val="left" w:pos="567"/>
          <w:tab w:val="num" w:pos="2541"/>
        </w:tabs>
        <w:rPr>
          <w:b/>
          <w:sz w:val="24"/>
          <w:szCs w:val="24"/>
          <w:lang w:val="lt-LT"/>
        </w:rPr>
      </w:pPr>
    </w:p>
    <w:p w14:paraId="31353B96" w14:textId="77777777" w:rsidR="00BA0338" w:rsidRDefault="00BA0338" w:rsidP="007A4C82">
      <w:pPr>
        <w:pStyle w:val="num1Diagrama"/>
        <w:numPr>
          <w:ilvl w:val="0"/>
          <w:numId w:val="0"/>
        </w:numPr>
        <w:tabs>
          <w:tab w:val="left" w:pos="567"/>
          <w:tab w:val="num" w:pos="2541"/>
        </w:tabs>
        <w:jc w:val="center"/>
        <w:rPr>
          <w:b/>
          <w:sz w:val="24"/>
          <w:szCs w:val="24"/>
          <w:lang w:val="lt-LT"/>
        </w:rPr>
      </w:pPr>
    </w:p>
    <w:p w14:paraId="445A8810" w14:textId="77777777" w:rsidR="00EE5DC2" w:rsidRPr="00513F62" w:rsidRDefault="00EE5DC2" w:rsidP="007A4C82">
      <w:pPr>
        <w:pStyle w:val="num1Diagrama"/>
        <w:numPr>
          <w:ilvl w:val="0"/>
          <w:numId w:val="0"/>
        </w:numPr>
        <w:tabs>
          <w:tab w:val="left" w:pos="567"/>
          <w:tab w:val="num" w:pos="2541"/>
        </w:tabs>
        <w:jc w:val="center"/>
        <w:rPr>
          <w:b/>
          <w:sz w:val="24"/>
          <w:szCs w:val="24"/>
          <w:lang w:val="lt-LT"/>
        </w:rPr>
      </w:pPr>
    </w:p>
    <w:p w14:paraId="623BA642" w14:textId="412A8E17"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36E45572" w14:textId="77777777" w:rsidR="00982BCC" w:rsidRDefault="00982BCC" w:rsidP="00982BCC">
      <w:pPr>
        <w:pStyle w:val="BodyText1"/>
        <w:spacing w:line="283" w:lineRule="auto"/>
        <w:jc w:val="center"/>
        <w:rPr>
          <w:sz w:val="24"/>
          <w:szCs w:val="24"/>
          <w:lang w:val="lt-LT"/>
        </w:rPr>
      </w:pPr>
    </w:p>
    <w:p w14:paraId="240FD317" w14:textId="77777777" w:rsidR="00982BCC" w:rsidRPr="009B5B1D" w:rsidRDefault="00982BCC" w:rsidP="00982BCC">
      <w:pPr>
        <w:pStyle w:val="BodyText1"/>
        <w:spacing w:line="283" w:lineRule="auto"/>
        <w:jc w:val="center"/>
        <w:rPr>
          <w:sz w:val="24"/>
          <w:szCs w:val="24"/>
          <w:lang w:val="lt-LT"/>
        </w:rPr>
      </w:pPr>
      <w:r>
        <w:rPr>
          <w:sz w:val="24"/>
          <w:szCs w:val="24"/>
          <w:lang w:val="lt-LT"/>
        </w:rPr>
        <w:t xml:space="preserve">Akmenės rajono </w:t>
      </w:r>
      <w:r w:rsidRPr="009B5B1D">
        <w:rPr>
          <w:sz w:val="24"/>
          <w:szCs w:val="24"/>
          <w:lang w:val="lt-LT"/>
        </w:rPr>
        <w:t>vietos veiklos grupė</w:t>
      </w:r>
      <w:r>
        <w:rPr>
          <w:i/>
        </w:rPr>
        <w:t xml:space="preserve"> </w:t>
      </w:r>
      <w:r w:rsidRPr="009B5B1D">
        <w:rPr>
          <w:sz w:val="24"/>
          <w:szCs w:val="24"/>
          <w:lang w:val="lt-LT"/>
        </w:rPr>
        <w:t xml:space="preserve"> (toliau – VVG)</w:t>
      </w:r>
    </w:p>
    <w:p w14:paraId="0E21D633" w14:textId="77777777" w:rsidR="00982BCC" w:rsidRPr="009B5B1D" w:rsidRDefault="00982BCC" w:rsidP="00982BCC">
      <w:pPr>
        <w:pStyle w:val="BodyText1"/>
        <w:spacing w:line="283" w:lineRule="auto"/>
        <w:jc w:val="center"/>
        <w:rPr>
          <w:sz w:val="24"/>
          <w:szCs w:val="24"/>
          <w:lang w:val="lt-LT"/>
        </w:rPr>
      </w:pPr>
      <w:r w:rsidRPr="009B5B1D">
        <w:rPr>
          <w:sz w:val="24"/>
          <w:szCs w:val="24"/>
          <w:lang w:val="lt-LT"/>
        </w:rPr>
        <w:t xml:space="preserve">Vietos plėtros strategija </w:t>
      </w:r>
      <w:r>
        <w:rPr>
          <w:sz w:val="24"/>
          <w:szCs w:val="24"/>
          <w:lang w:val="lt-LT"/>
        </w:rPr>
        <w:t>„</w:t>
      </w:r>
      <w:r w:rsidRPr="00D166C3">
        <w:rPr>
          <w:sz w:val="24"/>
          <w:szCs w:val="24"/>
          <w:lang w:val="lt-LT"/>
        </w:rPr>
        <w:t>Akmenės rajono kaimo plėtros 2015 – 2023 metų strategija</w:t>
      </w:r>
      <w:r w:rsidRPr="009B5B1D">
        <w:rPr>
          <w:sz w:val="24"/>
          <w:szCs w:val="24"/>
          <w:lang w:val="lt-LT"/>
        </w:rPr>
        <w:t>“ (toliau – VPS)</w:t>
      </w:r>
    </w:p>
    <w:p w14:paraId="256617BB" w14:textId="6B721BC5" w:rsidR="004A022A" w:rsidRPr="00513F62" w:rsidRDefault="00982BCC" w:rsidP="00175F83">
      <w:pPr>
        <w:pStyle w:val="BodyText1"/>
        <w:spacing w:line="283" w:lineRule="auto"/>
        <w:jc w:val="center"/>
        <w:rPr>
          <w:sz w:val="24"/>
          <w:szCs w:val="24"/>
          <w:lang w:val="lt-LT"/>
        </w:rPr>
      </w:pPr>
      <w:r w:rsidRPr="003025DD">
        <w:rPr>
          <w:sz w:val="24"/>
          <w:szCs w:val="24"/>
          <w:lang w:val="lt-LT"/>
        </w:rPr>
        <w:t>Kvietimas Nr.</w:t>
      </w:r>
      <w:r w:rsidRPr="009B5B1D">
        <w:rPr>
          <w:sz w:val="24"/>
          <w:szCs w:val="24"/>
          <w:lang w:val="lt-LT"/>
        </w:rPr>
        <w:t xml:space="preserve"> </w:t>
      </w:r>
      <w:r w:rsidR="003F7FC8">
        <w:rPr>
          <w:sz w:val="24"/>
          <w:szCs w:val="24"/>
          <w:lang w:val="lt-LT"/>
        </w:rPr>
        <w:t>18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3D08CD30" w:rsidR="00C62040" w:rsidRPr="00513F62" w:rsidRDefault="00FC750A" w:rsidP="00785F7C">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w:t>
            </w:r>
            <w:r w:rsidR="00785F7C">
              <w:rPr>
                <w:sz w:val="22"/>
                <w:szCs w:val="22"/>
              </w:rPr>
              <w:t>ę</w:t>
            </w:r>
            <w:r w:rsidR="000A0AAA">
              <w:rPr>
                <w:i/>
              </w:rPr>
              <w:t>,</w:t>
            </w:r>
            <w:r w:rsidR="00C62040" w:rsidRPr="00513F62">
              <w:rPr>
                <w:sz w:val="22"/>
                <w:szCs w:val="22"/>
              </w:rPr>
              <w:t xml:space="preserve">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w:t>
            </w:r>
            <w:r w:rsidR="000A0AAA">
              <w:rPr>
                <w:sz w:val="22"/>
                <w:szCs w:val="22"/>
              </w:rPr>
              <w:t>s</w:t>
            </w:r>
            <w:r w:rsidR="000A0AAA" w:rsidRPr="00513F62">
              <w:rPr>
                <w:sz w:val="22"/>
                <w:szCs w:val="22"/>
              </w:rPr>
              <w:t xml:space="preserve"> </w:t>
            </w:r>
            <w:r w:rsidR="00C62040" w:rsidRPr="00513F62">
              <w:rPr>
                <w:sz w:val="22"/>
                <w:szCs w:val="22"/>
              </w:rPr>
              <w:t>ir</w:t>
            </w:r>
            <w:r w:rsidR="00BB4EBC">
              <w:rPr>
                <w:sz w:val="22"/>
                <w:szCs w:val="22"/>
              </w:rPr>
              <w:t xml:space="preserve"> partneriams ir</w:t>
            </w:r>
            <w:r w:rsidR="00C62040" w:rsidRPr="00513F62">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w:t>
            </w:r>
            <w:r w:rsidR="000A0AAA">
              <w:rPr>
                <w:sz w:val="22"/>
                <w:szCs w:val="22"/>
              </w:rPr>
              <w:t>tro 2020 m. liepos 14 d. įsakymo Nr. 3D-527</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0A0AAA">
              <w:rPr>
                <w:i/>
              </w:rPr>
              <w:t>,</w:t>
            </w:r>
            <w:r w:rsidR="00C62040" w:rsidRPr="00513F62">
              <w:rPr>
                <w:sz w:val="22"/>
                <w:szCs w:val="22"/>
              </w:rPr>
              <w:t xml:space="preserve"> išskyrus atvejus, kai Vietos projektų administravimo taisyklėse ir šiame FSA nurodyta kitaip.</w:t>
            </w:r>
          </w:p>
        </w:tc>
      </w:tr>
      <w:tr w:rsidR="000D6DC5" w:rsidRPr="00513F62" w14:paraId="0B076696" w14:textId="77777777" w:rsidTr="00B729B2">
        <w:trPr>
          <w:trHeight w:val="74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35A947EA" w:rsidR="000D6DC5" w:rsidRPr="00513F62" w:rsidRDefault="00E672EC" w:rsidP="00467304">
            <w:pPr>
              <w:jc w:val="both"/>
              <w:rPr>
                <w:sz w:val="22"/>
                <w:szCs w:val="22"/>
              </w:rPr>
            </w:pPr>
            <w:r>
              <w:rPr>
                <w:sz w:val="22"/>
                <w:szCs w:val="22"/>
              </w:rPr>
              <w:t>VPS priemonės „Turizmo vystymas</w:t>
            </w:r>
            <w:r w:rsidR="00B729B2" w:rsidRPr="003C0CA6">
              <w:rPr>
                <w:sz w:val="22"/>
                <w:szCs w:val="22"/>
              </w:rPr>
              <w:t xml:space="preserve">“ Nr.  </w:t>
            </w:r>
            <w:r w:rsidR="00467304">
              <w:t>LEADER-19.2-SAVA-6</w:t>
            </w:r>
            <w:r w:rsidR="00467304">
              <w:rPr>
                <w:rStyle w:val="Numatytasispastraiposriftas1"/>
                <w:sz w:val="22"/>
                <w:szCs w:val="22"/>
              </w:rPr>
              <w:t xml:space="preserve"> </w:t>
            </w:r>
            <w:r w:rsidR="00B729B2">
              <w:rPr>
                <w:rStyle w:val="Numatytasispastraiposriftas1"/>
                <w:sz w:val="22"/>
                <w:szCs w:val="22"/>
              </w:rPr>
              <w:t>(tolia</w:t>
            </w:r>
            <w:r>
              <w:rPr>
                <w:rStyle w:val="Numatytasispastraiposriftas1"/>
                <w:sz w:val="22"/>
                <w:szCs w:val="22"/>
              </w:rPr>
              <w:t>u – VPS priemonės</w:t>
            </w:r>
            <w:r w:rsidR="00B729B2">
              <w:rPr>
                <w:rStyle w:val="Numatytasispastraiposriftas1"/>
                <w:sz w:val="22"/>
                <w:szCs w:val="22"/>
              </w:rPr>
              <w:t>) vietos projektams.</w:t>
            </w:r>
          </w:p>
        </w:tc>
      </w:tr>
      <w:tr w:rsidR="002030C1" w:rsidRPr="00513F62" w14:paraId="31DB4124" w14:textId="77777777" w:rsidTr="00FB19FD">
        <w:trPr>
          <w:trHeight w:val="307"/>
        </w:trPr>
        <w:tc>
          <w:tcPr>
            <w:tcW w:w="756" w:type="dxa"/>
            <w:vMerge w:val="restart"/>
            <w:shd w:val="clear" w:color="auto" w:fill="auto"/>
            <w:vAlign w:val="center"/>
          </w:tcPr>
          <w:p w14:paraId="35F7317B" w14:textId="77777777" w:rsidR="002030C1" w:rsidRPr="00513F62" w:rsidRDefault="002030C1" w:rsidP="00736A88">
            <w:pPr>
              <w:jc w:val="center"/>
              <w:rPr>
                <w:sz w:val="22"/>
                <w:szCs w:val="22"/>
              </w:rPr>
            </w:pPr>
            <w:r w:rsidRPr="00513F62">
              <w:rPr>
                <w:sz w:val="22"/>
                <w:szCs w:val="22"/>
              </w:rPr>
              <w:t>1.3.</w:t>
            </w:r>
          </w:p>
        </w:tc>
        <w:tc>
          <w:tcPr>
            <w:tcW w:w="5760" w:type="dxa"/>
            <w:vMerge w:val="restart"/>
            <w:shd w:val="clear" w:color="auto" w:fill="auto"/>
            <w:vAlign w:val="center"/>
          </w:tcPr>
          <w:p w14:paraId="6732085F" w14:textId="42024107" w:rsidR="002030C1" w:rsidRPr="00270191" w:rsidRDefault="002030C1" w:rsidP="00736A88">
            <w:pPr>
              <w:jc w:val="both"/>
              <w:rPr>
                <w:sz w:val="22"/>
                <w:szCs w:val="22"/>
              </w:rPr>
            </w:pPr>
            <w:r w:rsidRPr="008C6080">
              <w:rPr>
                <w:sz w:val="22"/>
                <w:szCs w:val="22"/>
              </w:rPr>
              <w:t>FSA taikomas VPS priemonės paraiškoms, kurios pateiktos ir užregistruotos:</w:t>
            </w:r>
          </w:p>
          <w:p w14:paraId="05780E04" w14:textId="77777777" w:rsidR="002030C1" w:rsidRPr="00643C8C" w:rsidRDefault="002030C1" w:rsidP="00736A88">
            <w:pPr>
              <w:jc w:val="both"/>
              <w:rPr>
                <w:i/>
                <w:sz w:val="22"/>
                <w:szCs w:val="22"/>
                <w:highlight w:val="yellow"/>
              </w:rPr>
            </w:pPr>
          </w:p>
        </w:tc>
        <w:tc>
          <w:tcPr>
            <w:tcW w:w="4040" w:type="dxa"/>
            <w:gridSpan w:val="10"/>
            <w:shd w:val="clear" w:color="auto" w:fill="auto"/>
            <w:vAlign w:val="center"/>
          </w:tcPr>
          <w:p w14:paraId="69BE5956" w14:textId="78D43DD4" w:rsidR="002030C1" w:rsidRPr="00513F62" w:rsidRDefault="002030C1" w:rsidP="00412F8D">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10AF6839"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3DB6FDBD" w14:textId="343E12D9"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3031004C" w14:textId="4C65D4E4"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62E525C5" w14:textId="79A5024C" w:rsidR="002030C1" w:rsidRPr="00513F62" w:rsidRDefault="002030C1" w:rsidP="00736A88">
            <w:pPr>
              <w:jc w:val="center"/>
              <w:rPr>
                <w:sz w:val="22"/>
                <w:szCs w:val="22"/>
              </w:rPr>
            </w:pPr>
            <w:r>
              <w:rPr>
                <w:sz w:val="22"/>
                <w:szCs w:val="22"/>
              </w:rPr>
              <w:t>0</w:t>
            </w:r>
          </w:p>
        </w:tc>
        <w:tc>
          <w:tcPr>
            <w:tcW w:w="404" w:type="dxa"/>
            <w:shd w:val="clear" w:color="auto" w:fill="auto"/>
            <w:vAlign w:val="center"/>
          </w:tcPr>
          <w:p w14:paraId="0BE6DF52"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3311FDB8" w14:textId="4A5604C9"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543F46C5" w14:textId="61027181"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1A8AE5FC"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5DA5B608" w14:textId="35C93D94" w:rsidR="002030C1" w:rsidRPr="00513F62" w:rsidRDefault="002030C1" w:rsidP="00736A88">
            <w:pPr>
              <w:jc w:val="center"/>
              <w:rPr>
                <w:sz w:val="22"/>
                <w:szCs w:val="22"/>
              </w:rPr>
            </w:pPr>
            <w:r>
              <w:rPr>
                <w:sz w:val="22"/>
                <w:szCs w:val="22"/>
              </w:rPr>
              <w:t>1</w:t>
            </w:r>
          </w:p>
        </w:tc>
        <w:tc>
          <w:tcPr>
            <w:tcW w:w="971" w:type="dxa"/>
            <w:shd w:val="clear" w:color="auto" w:fill="auto"/>
            <w:vAlign w:val="center"/>
          </w:tcPr>
          <w:p w14:paraId="394547AB" w14:textId="044C16D5" w:rsidR="002030C1" w:rsidRPr="00513F62" w:rsidRDefault="002030C1" w:rsidP="00736A88">
            <w:pPr>
              <w:jc w:val="center"/>
              <w:rPr>
                <w:sz w:val="22"/>
                <w:szCs w:val="22"/>
              </w:rPr>
            </w:pPr>
            <w:r>
              <w:rPr>
                <w:sz w:val="22"/>
                <w:szCs w:val="22"/>
              </w:rPr>
              <w:t>0</w:t>
            </w:r>
          </w:p>
        </w:tc>
      </w:tr>
      <w:tr w:rsidR="002030C1" w:rsidRPr="00513F62" w14:paraId="0672DB36" w14:textId="77777777" w:rsidTr="00FB19FD">
        <w:trPr>
          <w:trHeight w:val="307"/>
        </w:trPr>
        <w:tc>
          <w:tcPr>
            <w:tcW w:w="756" w:type="dxa"/>
            <w:vMerge/>
            <w:shd w:val="clear" w:color="auto" w:fill="auto"/>
            <w:vAlign w:val="center"/>
          </w:tcPr>
          <w:p w14:paraId="435EC9A3" w14:textId="77777777" w:rsidR="002030C1" w:rsidRPr="00513F62" w:rsidRDefault="002030C1" w:rsidP="00736A88">
            <w:pPr>
              <w:jc w:val="both"/>
              <w:rPr>
                <w:sz w:val="22"/>
                <w:szCs w:val="22"/>
              </w:rPr>
            </w:pPr>
          </w:p>
        </w:tc>
        <w:tc>
          <w:tcPr>
            <w:tcW w:w="5760" w:type="dxa"/>
            <w:vMerge/>
            <w:shd w:val="clear" w:color="auto" w:fill="auto"/>
            <w:vAlign w:val="center"/>
          </w:tcPr>
          <w:p w14:paraId="266A379A" w14:textId="77777777" w:rsidR="002030C1" w:rsidRPr="00513F62" w:rsidRDefault="002030C1" w:rsidP="00736A88">
            <w:pPr>
              <w:rPr>
                <w:sz w:val="22"/>
                <w:szCs w:val="22"/>
              </w:rPr>
            </w:pPr>
          </w:p>
        </w:tc>
        <w:tc>
          <w:tcPr>
            <w:tcW w:w="4040" w:type="dxa"/>
            <w:gridSpan w:val="10"/>
            <w:shd w:val="clear" w:color="auto" w:fill="auto"/>
            <w:vAlign w:val="center"/>
          </w:tcPr>
          <w:p w14:paraId="53E3CA10" w14:textId="0154EED2" w:rsidR="002030C1" w:rsidRPr="00513F62" w:rsidRDefault="002030C1" w:rsidP="00412F8D">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7614A877"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74D42084" w14:textId="118FDB30"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08F05C65" w14:textId="56D880F3"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08154CA9" w14:textId="4AD7D32D"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342AAB30"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63F62854" w14:textId="37E8BE0F" w:rsidR="002030C1" w:rsidRPr="00513F62" w:rsidRDefault="000C40C3" w:rsidP="00736A88">
            <w:pPr>
              <w:jc w:val="center"/>
              <w:rPr>
                <w:sz w:val="22"/>
                <w:szCs w:val="22"/>
              </w:rPr>
            </w:pPr>
            <w:r>
              <w:rPr>
                <w:sz w:val="22"/>
                <w:szCs w:val="22"/>
              </w:rPr>
              <w:t>0</w:t>
            </w:r>
          </w:p>
        </w:tc>
        <w:tc>
          <w:tcPr>
            <w:tcW w:w="404" w:type="dxa"/>
            <w:shd w:val="clear" w:color="auto" w:fill="auto"/>
            <w:vAlign w:val="center"/>
          </w:tcPr>
          <w:p w14:paraId="7575FAD3" w14:textId="76D0079C" w:rsidR="002030C1" w:rsidRPr="00513F62" w:rsidRDefault="000C40C3" w:rsidP="00736A88">
            <w:pPr>
              <w:jc w:val="center"/>
              <w:rPr>
                <w:sz w:val="22"/>
                <w:szCs w:val="22"/>
              </w:rPr>
            </w:pPr>
            <w:r>
              <w:rPr>
                <w:sz w:val="22"/>
                <w:szCs w:val="22"/>
              </w:rPr>
              <w:t>1</w:t>
            </w:r>
          </w:p>
        </w:tc>
        <w:tc>
          <w:tcPr>
            <w:tcW w:w="404" w:type="dxa"/>
            <w:shd w:val="clear" w:color="auto" w:fill="auto"/>
            <w:vAlign w:val="center"/>
          </w:tcPr>
          <w:p w14:paraId="4A246876"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71C861CA" w14:textId="25C0D46C" w:rsidR="002030C1" w:rsidRPr="00513F62" w:rsidRDefault="000C40C3" w:rsidP="00736A88">
            <w:pPr>
              <w:jc w:val="center"/>
              <w:rPr>
                <w:sz w:val="22"/>
                <w:szCs w:val="22"/>
              </w:rPr>
            </w:pPr>
            <w:r>
              <w:rPr>
                <w:sz w:val="22"/>
                <w:szCs w:val="22"/>
              </w:rPr>
              <w:t>0</w:t>
            </w:r>
          </w:p>
        </w:tc>
        <w:tc>
          <w:tcPr>
            <w:tcW w:w="971" w:type="dxa"/>
            <w:shd w:val="clear" w:color="auto" w:fill="auto"/>
            <w:vAlign w:val="center"/>
          </w:tcPr>
          <w:p w14:paraId="2F5C63F1" w14:textId="71A20A86" w:rsidR="002030C1" w:rsidRPr="00513F62" w:rsidRDefault="000C40C3" w:rsidP="00736A88">
            <w:pPr>
              <w:jc w:val="center"/>
              <w:rPr>
                <w:sz w:val="22"/>
                <w:szCs w:val="22"/>
              </w:rPr>
            </w:pPr>
            <w:r>
              <w:rPr>
                <w:sz w:val="22"/>
                <w:szCs w:val="22"/>
              </w:rPr>
              <w:t>6</w:t>
            </w:r>
          </w:p>
        </w:tc>
      </w:tr>
      <w:tr w:rsidR="002030C1" w:rsidRPr="00513F62" w14:paraId="56BD00B6" w14:textId="77777777" w:rsidTr="00FB19FD">
        <w:trPr>
          <w:trHeight w:val="307"/>
        </w:trPr>
        <w:tc>
          <w:tcPr>
            <w:tcW w:w="756" w:type="dxa"/>
            <w:vMerge/>
            <w:shd w:val="clear" w:color="auto" w:fill="auto"/>
            <w:vAlign w:val="center"/>
          </w:tcPr>
          <w:p w14:paraId="5CD72084" w14:textId="77777777" w:rsidR="002030C1" w:rsidRPr="00513F62" w:rsidRDefault="002030C1" w:rsidP="00736A88">
            <w:pPr>
              <w:jc w:val="both"/>
              <w:rPr>
                <w:sz w:val="22"/>
                <w:szCs w:val="22"/>
              </w:rPr>
            </w:pPr>
          </w:p>
        </w:tc>
        <w:tc>
          <w:tcPr>
            <w:tcW w:w="5760" w:type="dxa"/>
            <w:vMerge/>
            <w:shd w:val="clear" w:color="auto" w:fill="auto"/>
            <w:vAlign w:val="center"/>
          </w:tcPr>
          <w:p w14:paraId="4407502E" w14:textId="77777777" w:rsidR="002030C1" w:rsidRPr="00513F62" w:rsidRDefault="002030C1" w:rsidP="00736A88">
            <w:pPr>
              <w:rPr>
                <w:sz w:val="22"/>
                <w:szCs w:val="22"/>
              </w:rPr>
            </w:pPr>
          </w:p>
        </w:tc>
        <w:tc>
          <w:tcPr>
            <w:tcW w:w="4040" w:type="dxa"/>
            <w:gridSpan w:val="10"/>
            <w:shd w:val="clear" w:color="auto" w:fill="auto"/>
            <w:vAlign w:val="center"/>
          </w:tcPr>
          <w:p w14:paraId="679BC196" w14:textId="0A99888C" w:rsidR="002030C1" w:rsidRPr="00513F62" w:rsidRDefault="002030C1" w:rsidP="002030C1">
            <w:pPr>
              <w:jc w:val="both"/>
              <w:rPr>
                <w:sz w:val="22"/>
                <w:szCs w:val="22"/>
              </w:rPr>
            </w:pPr>
            <w:r w:rsidRPr="00ED3FC5">
              <w:rPr>
                <w:sz w:val="22"/>
                <w:szCs w:val="22"/>
              </w:rPr>
              <w:t xml:space="preserve">iki vietos projektų paraiškų rinkimo pabaigos </w:t>
            </w:r>
            <w:r w:rsidRPr="005F7A37">
              <w:rPr>
                <w:color w:val="FF0000"/>
                <w:sz w:val="22"/>
                <w:szCs w:val="22"/>
              </w:rPr>
              <w:t xml:space="preserve">(terminas taikomas </w:t>
            </w:r>
            <w:r w:rsidR="005F7A37" w:rsidRPr="005F7A37">
              <w:rPr>
                <w:color w:val="FF0000"/>
                <w:sz w:val="22"/>
                <w:szCs w:val="22"/>
              </w:rPr>
              <w:t>esant karantinui</w:t>
            </w:r>
            <w:r w:rsidR="004F68AD">
              <w:rPr>
                <w:color w:val="FF0000"/>
                <w:sz w:val="22"/>
                <w:szCs w:val="22"/>
              </w:rPr>
              <w:t>,</w:t>
            </w:r>
            <w:r w:rsidR="005F7A37" w:rsidRPr="005F7A37">
              <w:rPr>
                <w:color w:val="FF0000"/>
                <w:sz w:val="22"/>
                <w:szCs w:val="22"/>
              </w:rPr>
              <w:t xml:space="preserve"> </w:t>
            </w:r>
            <w:r w:rsidRPr="005F7A37">
              <w:rPr>
                <w:color w:val="FF0000"/>
                <w:sz w:val="22"/>
                <w:szCs w:val="22"/>
              </w:rPr>
              <w:t>paraiškoms pateiktoms per „paraiškų dėžutę“)</w:t>
            </w:r>
          </w:p>
        </w:tc>
        <w:tc>
          <w:tcPr>
            <w:tcW w:w="404" w:type="dxa"/>
            <w:shd w:val="clear" w:color="auto" w:fill="auto"/>
            <w:vAlign w:val="center"/>
          </w:tcPr>
          <w:p w14:paraId="5D5E7F44" w14:textId="2C6E8CF3" w:rsidR="002030C1" w:rsidRDefault="00AC07D5" w:rsidP="00736A88">
            <w:pPr>
              <w:jc w:val="center"/>
              <w:rPr>
                <w:sz w:val="22"/>
                <w:szCs w:val="22"/>
              </w:rPr>
            </w:pPr>
            <w:r>
              <w:rPr>
                <w:sz w:val="22"/>
                <w:szCs w:val="22"/>
              </w:rPr>
              <w:t>2</w:t>
            </w:r>
          </w:p>
        </w:tc>
        <w:tc>
          <w:tcPr>
            <w:tcW w:w="404" w:type="dxa"/>
            <w:shd w:val="clear" w:color="auto" w:fill="auto"/>
            <w:vAlign w:val="center"/>
          </w:tcPr>
          <w:p w14:paraId="0D454380" w14:textId="28221541" w:rsidR="002030C1" w:rsidRDefault="00AC07D5" w:rsidP="00736A88">
            <w:pPr>
              <w:jc w:val="center"/>
              <w:rPr>
                <w:sz w:val="22"/>
                <w:szCs w:val="22"/>
              </w:rPr>
            </w:pPr>
            <w:r>
              <w:rPr>
                <w:sz w:val="22"/>
                <w:szCs w:val="22"/>
              </w:rPr>
              <w:t>0</w:t>
            </w:r>
          </w:p>
        </w:tc>
        <w:tc>
          <w:tcPr>
            <w:tcW w:w="404" w:type="dxa"/>
            <w:gridSpan w:val="2"/>
            <w:shd w:val="clear" w:color="auto" w:fill="auto"/>
            <w:vAlign w:val="center"/>
          </w:tcPr>
          <w:p w14:paraId="353B3947" w14:textId="707AA7F8" w:rsidR="002030C1" w:rsidRDefault="000C40C3" w:rsidP="00736A88">
            <w:pPr>
              <w:jc w:val="center"/>
              <w:rPr>
                <w:sz w:val="22"/>
                <w:szCs w:val="22"/>
              </w:rPr>
            </w:pPr>
            <w:r>
              <w:rPr>
                <w:sz w:val="22"/>
                <w:szCs w:val="22"/>
              </w:rPr>
              <w:t>2</w:t>
            </w:r>
          </w:p>
        </w:tc>
        <w:tc>
          <w:tcPr>
            <w:tcW w:w="404" w:type="dxa"/>
            <w:shd w:val="clear" w:color="auto" w:fill="auto"/>
            <w:vAlign w:val="center"/>
          </w:tcPr>
          <w:p w14:paraId="3C111FFA" w14:textId="2C8AC783" w:rsidR="002030C1" w:rsidRDefault="000C40C3" w:rsidP="00736A88">
            <w:pPr>
              <w:jc w:val="center"/>
              <w:rPr>
                <w:sz w:val="22"/>
                <w:szCs w:val="22"/>
              </w:rPr>
            </w:pPr>
            <w:r>
              <w:rPr>
                <w:sz w:val="22"/>
                <w:szCs w:val="22"/>
              </w:rPr>
              <w:t>1</w:t>
            </w:r>
          </w:p>
        </w:tc>
        <w:tc>
          <w:tcPr>
            <w:tcW w:w="404" w:type="dxa"/>
            <w:shd w:val="clear" w:color="auto" w:fill="auto"/>
            <w:vAlign w:val="center"/>
          </w:tcPr>
          <w:p w14:paraId="780482B9" w14:textId="4A6FDEC9"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6017E94B" w14:textId="6314AE26" w:rsidR="002030C1" w:rsidRDefault="000C40C3" w:rsidP="00736A88">
            <w:pPr>
              <w:jc w:val="center"/>
              <w:rPr>
                <w:sz w:val="22"/>
                <w:szCs w:val="22"/>
              </w:rPr>
            </w:pPr>
            <w:r>
              <w:rPr>
                <w:sz w:val="22"/>
                <w:szCs w:val="22"/>
              </w:rPr>
              <w:t>0</w:t>
            </w:r>
          </w:p>
        </w:tc>
        <w:tc>
          <w:tcPr>
            <w:tcW w:w="404" w:type="dxa"/>
            <w:shd w:val="clear" w:color="auto" w:fill="auto"/>
            <w:vAlign w:val="center"/>
          </w:tcPr>
          <w:p w14:paraId="105DC647" w14:textId="2B69E589" w:rsidR="002030C1" w:rsidRDefault="000C40C3" w:rsidP="00736A88">
            <w:pPr>
              <w:jc w:val="center"/>
              <w:rPr>
                <w:sz w:val="22"/>
                <w:szCs w:val="22"/>
              </w:rPr>
            </w:pPr>
            <w:r>
              <w:rPr>
                <w:sz w:val="22"/>
                <w:szCs w:val="22"/>
              </w:rPr>
              <w:t>1</w:t>
            </w:r>
          </w:p>
        </w:tc>
        <w:tc>
          <w:tcPr>
            <w:tcW w:w="404" w:type="dxa"/>
            <w:shd w:val="clear" w:color="auto" w:fill="auto"/>
            <w:vAlign w:val="center"/>
          </w:tcPr>
          <w:p w14:paraId="788C5813" w14:textId="3215B4C8"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3B1BB947" w14:textId="18978AAB" w:rsidR="002030C1" w:rsidRDefault="000C40C3" w:rsidP="00736A88">
            <w:pPr>
              <w:jc w:val="center"/>
              <w:rPr>
                <w:sz w:val="22"/>
                <w:szCs w:val="22"/>
              </w:rPr>
            </w:pPr>
            <w:r>
              <w:rPr>
                <w:sz w:val="22"/>
                <w:szCs w:val="22"/>
              </w:rPr>
              <w:t>0</w:t>
            </w:r>
          </w:p>
        </w:tc>
        <w:tc>
          <w:tcPr>
            <w:tcW w:w="971" w:type="dxa"/>
            <w:shd w:val="clear" w:color="auto" w:fill="auto"/>
            <w:vAlign w:val="center"/>
          </w:tcPr>
          <w:p w14:paraId="319FB3AF" w14:textId="08AF8A0E" w:rsidR="002030C1" w:rsidRDefault="000C40C3" w:rsidP="00736A88">
            <w:pPr>
              <w:jc w:val="center"/>
              <w:rPr>
                <w:sz w:val="22"/>
                <w:szCs w:val="22"/>
              </w:rPr>
            </w:pPr>
            <w:r>
              <w:rPr>
                <w:sz w:val="22"/>
                <w:szCs w:val="22"/>
              </w:rPr>
              <w:t>4</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4C64DBEF" w:rsidR="00BA472C" w:rsidRPr="00513F62" w:rsidRDefault="00BA472C" w:rsidP="001A0DF1">
            <w:pPr>
              <w:jc w:val="both"/>
              <w:rPr>
                <w:sz w:val="22"/>
                <w:szCs w:val="22"/>
              </w:rPr>
            </w:pPr>
            <w:r w:rsidRPr="00DB4C5E">
              <w:rPr>
                <w:sz w:val="22"/>
                <w:szCs w:val="22"/>
              </w:rPr>
              <w:t>FSA patvirtinta VPS vykdytojos</w:t>
            </w:r>
            <w:r w:rsidR="006556B6" w:rsidRPr="00DB4C5E">
              <w:rPr>
                <w:sz w:val="22"/>
                <w:szCs w:val="22"/>
              </w:rPr>
              <w:t>:</w:t>
            </w:r>
          </w:p>
        </w:tc>
        <w:tc>
          <w:tcPr>
            <w:tcW w:w="404" w:type="dxa"/>
            <w:vMerge w:val="restart"/>
            <w:shd w:val="clear" w:color="auto" w:fill="auto"/>
            <w:vAlign w:val="center"/>
          </w:tcPr>
          <w:p w14:paraId="56690E39" w14:textId="0C1DBC41"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1753948D" w14:textId="6BCBB73E"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7C7691A7" w14:textId="0141B71E"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6BBEA8DA" w14:textId="511ABB76"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41E86317" w:rsidR="00BA472C" w:rsidRPr="00513F62" w:rsidRDefault="007E2BB7" w:rsidP="00736A88">
            <w:pPr>
              <w:jc w:val="center"/>
              <w:rPr>
                <w:sz w:val="22"/>
                <w:szCs w:val="22"/>
              </w:rPr>
            </w:pPr>
            <w:r>
              <w:rPr>
                <w:sz w:val="22"/>
                <w:szCs w:val="22"/>
              </w:rPr>
              <w:t>1</w:t>
            </w:r>
          </w:p>
        </w:tc>
        <w:tc>
          <w:tcPr>
            <w:tcW w:w="404" w:type="dxa"/>
            <w:vMerge w:val="restart"/>
            <w:shd w:val="clear" w:color="auto" w:fill="auto"/>
            <w:vAlign w:val="center"/>
          </w:tcPr>
          <w:p w14:paraId="3D6AC905" w14:textId="0B2E4B71" w:rsidR="00BA472C" w:rsidRPr="00513F62" w:rsidRDefault="007E2BB7" w:rsidP="00736A88">
            <w:pPr>
              <w:jc w:val="center"/>
              <w:rPr>
                <w:sz w:val="22"/>
                <w:szCs w:val="22"/>
              </w:rPr>
            </w:pPr>
            <w:r>
              <w:rPr>
                <w:sz w:val="22"/>
                <w:szCs w:val="22"/>
              </w:rPr>
              <w:t>0</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2722663A" w:rsidR="00BA472C" w:rsidRPr="00513F62" w:rsidRDefault="000726D3" w:rsidP="00CD7506">
            <w:pPr>
              <w:rPr>
                <w:sz w:val="22"/>
                <w:szCs w:val="22"/>
              </w:rPr>
            </w:pPr>
            <w:r>
              <w:rPr>
                <w:sz w:val="22"/>
                <w:szCs w:val="22"/>
              </w:rPr>
              <w:t>2</w:t>
            </w:r>
          </w:p>
        </w:tc>
        <w:tc>
          <w:tcPr>
            <w:tcW w:w="404" w:type="dxa"/>
            <w:vMerge w:val="restart"/>
            <w:shd w:val="clear" w:color="auto" w:fill="auto"/>
            <w:vAlign w:val="center"/>
          </w:tcPr>
          <w:p w14:paraId="00B61D79" w14:textId="6DB890BD" w:rsidR="00BA472C" w:rsidRPr="00513F62" w:rsidRDefault="000726D3" w:rsidP="00736A88">
            <w:pPr>
              <w:jc w:val="center"/>
              <w:rPr>
                <w:sz w:val="22"/>
                <w:szCs w:val="22"/>
              </w:rPr>
            </w:pPr>
            <w:r>
              <w:rPr>
                <w:sz w:val="22"/>
                <w:szCs w:val="22"/>
              </w:rPr>
              <w:t>8</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514E0DB" w:rsidR="00BA472C" w:rsidRPr="00513F62" w:rsidRDefault="001A0DF1" w:rsidP="00736A88">
            <w:pPr>
              <w:jc w:val="center"/>
              <w:rPr>
                <w:sz w:val="22"/>
                <w:szCs w:val="22"/>
              </w:rPr>
            </w:pPr>
            <w:r>
              <w:rPr>
                <w:sz w:val="22"/>
                <w:szCs w:val="22"/>
              </w:rPr>
              <w:t>X</w:t>
            </w:r>
          </w:p>
        </w:tc>
        <w:tc>
          <w:tcPr>
            <w:tcW w:w="3686" w:type="dxa"/>
            <w:gridSpan w:val="8"/>
            <w:shd w:val="clear" w:color="auto" w:fill="auto"/>
            <w:vAlign w:val="center"/>
          </w:tcPr>
          <w:p w14:paraId="4AE9C8D3" w14:textId="5C95A269" w:rsidR="00BA472C" w:rsidRPr="00513F62" w:rsidRDefault="00BA472C" w:rsidP="00736A88">
            <w:pPr>
              <w:jc w:val="both"/>
              <w:rPr>
                <w:sz w:val="22"/>
                <w:szCs w:val="22"/>
              </w:rPr>
            </w:pPr>
            <w:r w:rsidRPr="00924FC2">
              <w:rPr>
                <w:sz w:val="22"/>
                <w:szCs w:val="22"/>
              </w:rPr>
              <w:t>kolegialaus va</w:t>
            </w:r>
            <w:r w:rsidR="00732D13" w:rsidRPr="00924FC2">
              <w:rPr>
                <w:sz w:val="22"/>
                <w:szCs w:val="22"/>
              </w:rPr>
              <w:t xml:space="preserve">ldymo organo sprendimu Nr. </w:t>
            </w:r>
            <w:r w:rsidR="000726D3">
              <w:rPr>
                <w:sz w:val="22"/>
                <w:szCs w:val="22"/>
              </w:rPr>
              <w:t>27</w:t>
            </w:r>
          </w:p>
        </w:tc>
      </w:tr>
      <w:tr w:rsidR="00165A80" w:rsidRPr="00513F62" w14:paraId="5CA9B7D8" w14:textId="77777777" w:rsidTr="00165A80">
        <w:trPr>
          <w:trHeight w:val="426"/>
        </w:trPr>
        <w:tc>
          <w:tcPr>
            <w:tcW w:w="756" w:type="dxa"/>
            <w:shd w:val="clear" w:color="auto" w:fill="auto"/>
            <w:vAlign w:val="center"/>
          </w:tcPr>
          <w:p w14:paraId="34B805AE" w14:textId="49A62C81" w:rsidR="00165A80" w:rsidRPr="00513F62" w:rsidRDefault="00165A80"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165A80" w:rsidRPr="00513F62" w:rsidRDefault="00165A8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6E6A6B" w14:textId="77777777" w:rsidR="00165A80" w:rsidRDefault="00165A80" w:rsidP="000E1229">
            <w:pPr>
              <w:rPr>
                <w:sz w:val="22"/>
                <w:szCs w:val="22"/>
              </w:rPr>
            </w:pPr>
          </w:p>
          <w:p w14:paraId="3B542179" w14:textId="23B57348" w:rsidR="00165A80" w:rsidRPr="00513F62" w:rsidRDefault="00165A80" w:rsidP="000E1229">
            <w:pPr>
              <w:rPr>
                <w:i/>
                <w:sz w:val="22"/>
                <w:szCs w:val="22"/>
              </w:rPr>
            </w:pPr>
            <w:r w:rsidRPr="00513F62">
              <w:rPr>
                <w:sz w:val="22"/>
                <w:szCs w:val="22"/>
              </w:rPr>
              <w:t xml:space="preserve">EŽŪFKP tikslinės srities Nr. </w:t>
            </w:r>
            <w:r w:rsidR="00871739">
              <w:rPr>
                <w:sz w:val="22"/>
                <w:szCs w:val="22"/>
              </w:rPr>
              <w:t>1A</w:t>
            </w:r>
          </w:p>
          <w:p w14:paraId="2594E88A" w14:textId="77777777" w:rsidR="00165A80" w:rsidRPr="00513F62" w:rsidRDefault="00165A80"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7AA5B7B" w:rsidR="002700E0" w:rsidRPr="00513F62" w:rsidRDefault="00CF2F09" w:rsidP="00447B26">
            <w:pPr>
              <w:jc w:val="both"/>
              <w:rPr>
                <w:sz w:val="22"/>
                <w:szCs w:val="22"/>
              </w:rPr>
            </w:pPr>
            <w:r w:rsidRPr="00513F62">
              <w:rPr>
                <w:sz w:val="22"/>
                <w:szCs w:val="22"/>
              </w:rPr>
              <w:t>VPS priemonės</w:t>
            </w:r>
            <w:r w:rsidR="001562D2" w:rsidRPr="00513F62">
              <w:rPr>
                <w:sz w:val="22"/>
                <w:szCs w:val="22"/>
              </w:rPr>
              <w:t xml:space="preserve">, kuriai parengtas FSA, </w:t>
            </w:r>
            <w:r w:rsidR="001562D2" w:rsidRPr="00513F62">
              <w:rPr>
                <w:color w:val="000000"/>
                <w:sz w:val="22"/>
                <w:szCs w:val="22"/>
              </w:rPr>
              <w:t>pagrindiniai tikslai yra šie:</w:t>
            </w:r>
          </w:p>
        </w:tc>
        <w:tc>
          <w:tcPr>
            <w:tcW w:w="8647" w:type="dxa"/>
            <w:gridSpan w:val="21"/>
            <w:shd w:val="clear" w:color="auto" w:fill="auto"/>
          </w:tcPr>
          <w:p w14:paraId="146EE008" w14:textId="428D7523" w:rsidR="002700E0" w:rsidRPr="00D250B8" w:rsidRDefault="008B44F9" w:rsidP="00E06A34">
            <w:pPr>
              <w:jc w:val="both"/>
              <w:rPr>
                <w:b/>
                <w:sz w:val="22"/>
                <w:szCs w:val="22"/>
              </w:rPr>
            </w:pPr>
            <w:r w:rsidRPr="00D250B8">
              <w:rPr>
                <w:sz w:val="22"/>
                <w:szCs w:val="22"/>
              </w:rPr>
              <w:t>Skatinti turizmo vystymą, per turizmo rinkodaros priemones.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11103111" w:rsidR="002700E0" w:rsidRPr="00513F62" w:rsidRDefault="008640EF" w:rsidP="008640EF">
            <w:pPr>
              <w:jc w:val="both"/>
              <w:rPr>
                <w:sz w:val="22"/>
                <w:szCs w:val="22"/>
              </w:rPr>
            </w:pPr>
            <w:r>
              <w:rPr>
                <w:sz w:val="22"/>
                <w:szCs w:val="22"/>
              </w:rPr>
              <w:t xml:space="preserve">Pagal </w:t>
            </w:r>
            <w:r w:rsidR="00CF2F09" w:rsidRPr="00513F62">
              <w:rPr>
                <w:sz w:val="22"/>
                <w:szCs w:val="22"/>
              </w:rPr>
              <w:t>VPS priemon</w:t>
            </w:r>
            <w:r w:rsidR="004814FB">
              <w:rPr>
                <w:sz w:val="22"/>
                <w:szCs w:val="22"/>
              </w:rPr>
              <w:t>ę</w:t>
            </w:r>
            <w:r>
              <w:rPr>
                <w:i/>
              </w:rPr>
              <w:t xml:space="preserve"> </w:t>
            </w:r>
            <w:r w:rsidR="001562D2" w:rsidRPr="00513F62">
              <w:rPr>
                <w:sz w:val="22"/>
                <w:szCs w:val="22"/>
              </w:rPr>
              <w:t>parama teikiama:</w:t>
            </w:r>
          </w:p>
        </w:tc>
        <w:tc>
          <w:tcPr>
            <w:tcW w:w="8647" w:type="dxa"/>
            <w:gridSpan w:val="21"/>
            <w:shd w:val="clear" w:color="auto" w:fill="auto"/>
          </w:tcPr>
          <w:p w14:paraId="517E6EB5" w14:textId="0A7CC422" w:rsidR="0008775A" w:rsidRPr="00D250B8" w:rsidRDefault="0008775A" w:rsidP="0008775A">
            <w:pPr>
              <w:jc w:val="both"/>
              <w:rPr>
                <w:sz w:val="22"/>
                <w:szCs w:val="22"/>
              </w:rPr>
            </w:pPr>
            <w:r w:rsidRPr="00D250B8">
              <w:rPr>
                <w:sz w:val="22"/>
                <w:szCs w:val="22"/>
              </w:rPr>
              <w:t xml:space="preserve">Priemonė skirta turizmo vystymui, išsaugojant ir pritaikant turizmo objektus lankymui ir rekreacijai, </w:t>
            </w:r>
            <w:r w:rsidR="00C84EC2" w:rsidRPr="00D250B8">
              <w:rPr>
                <w:sz w:val="22"/>
                <w:szCs w:val="22"/>
              </w:rPr>
              <w:t xml:space="preserve">vystant rinkodaros priemones – </w:t>
            </w:r>
            <w:r w:rsidRPr="00D250B8">
              <w:rPr>
                <w:sz w:val="22"/>
                <w:szCs w:val="22"/>
              </w:rPr>
              <w:t>sukuriant turizmo trasų, maršrutų informacinę ir ženklinimo infrastruktūrą, skatinant žinomumą ir lankomumą (leidinių, lankstinukų, brošiūrų leidyba, informacinių nuorodų įrengimas, turistinių maršrutų sudarymas ir įrengimas, informacinių internetinių puslapių kūrimas, mobiliųjų programėlių kūrimas ir skaida, informacinių stendų su QR kodais kūrimas ir įrengimas).</w:t>
            </w:r>
          </w:p>
          <w:p w14:paraId="549A50C9" w14:textId="50A00348" w:rsidR="002700E0" w:rsidRPr="00D250B8" w:rsidRDefault="0008775A" w:rsidP="0008775A">
            <w:pPr>
              <w:jc w:val="both"/>
              <w:rPr>
                <w:sz w:val="22"/>
                <w:szCs w:val="22"/>
              </w:rPr>
            </w:pPr>
            <w:r w:rsidRPr="00D250B8">
              <w:rPr>
                <w:sz w:val="22"/>
                <w:szCs w:val="22"/>
              </w:rPr>
              <w:t xml:space="preserve">Remiamos investicijos, skatinančios rajono lankytinų vietų, saugomų teritorijų, kultūros paveldo objektų populiarinimą, rajono turizmo rinkodaros veiklos stiprinimą. </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36385374" w:rsidR="002700E0" w:rsidRPr="00D250B8" w:rsidRDefault="00AF559A" w:rsidP="00736A88">
            <w:pPr>
              <w:jc w:val="both"/>
              <w:rPr>
                <w:sz w:val="22"/>
                <w:szCs w:val="22"/>
              </w:rPr>
            </w:pPr>
            <w:r w:rsidRPr="00D250B8">
              <w:rPr>
                <w:sz w:val="22"/>
                <w:szCs w:val="22"/>
              </w:rPr>
              <w:t>Galimi pareiškėjai:</w:t>
            </w:r>
            <w:r w:rsidR="00143B96" w:rsidRPr="00D250B8">
              <w:rPr>
                <w:sz w:val="22"/>
                <w:szCs w:val="22"/>
              </w:rPr>
              <w:t xml:space="preserve"> </w:t>
            </w:r>
          </w:p>
          <w:p w14:paraId="1811BD8B" w14:textId="2478B16C" w:rsidR="00AE0AB3" w:rsidRPr="00D250B8" w:rsidRDefault="00437233" w:rsidP="00745705">
            <w:pPr>
              <w:pStyle w:val="CentrBold"/>
              <w:spacing w:line="240" w:lineRule="auto"/>
              <w:jc w:val="both"/>
              <w:rPr>
                <w:b w:val="0"/>
                <w:caps w:val="0"/>
                <w:sz w:val="22"/>
                <w:szCs w:val="22"/>
                <w:lang w:val="lt-LT"/>
              </w:rPr>
            </w:pPr>
            <w:r w:rsidRPr="00D250B8">
              <w:rPr>
                <w:b w:val="0"/>
                <w:caps w:val="0"/>
                <w:sz w:val="22"/>
                <w:szCs w:val="22"/>
                <w:lang w:val="lt-LT"/>
              </w:rPr>
              <w:t>1) Akmenės r. VVG teritorijoje  veikiančios biudžetinės įstaigos: Akmenės rajono savivaldybė ir jos institucijos (viešosios įstaigos ar biudžetinės organizacijos).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42F9704D" w:rsidR="009C6EC3" w:rsidRPr="00513F62" w:rsidRDefault="009F5ABA" w:rsidP="00832B37">
            <w:pPr>
              <w:jc w:val="both"/>
              <w:rPr>
                <w:sz w:val="22"/>
                <w:szCs w:val="22"/>
              </w:rPr>
            </w:pPr>
            <w:r w:rsidRPr="00513F62">
              <w:rPr>
                <w:sz w:val="22"/>
                <w:szCs w:val="22"/>
              </w:rPr>
              <w:t>Galimi vietos projekto pareiškėjo partneriai:</w:t>
            </w:r>
          </w:p>
        </w:tc>
        <w:tc>
          <w:tcPr>
            <w:tcW w:w="8647" w:type="dxa"/>
            <w:gridSpan w:val="21"/>
            <w:shd w:val="clear" w:color="auto" w:fill="auto"/>
          </w:tcPr>
          <w:p w14:paraId="76C4AEF7" w14:textId="77777777" w:rsidR="001E50DC" w:rsidRPr="000B161C" w:rsidRDefault="001E50DC" w:rsidP="001E50DC">
            <w:pPr>
              <w:rPr>
                <w:sz w:val="22"/>
                <w:szCs w:val="22"/>
              </w:rPr>
            </w:pPr>
            <w:r w:rsidRPr="000B161C">
              <w:rPr>
                <w:sz w:val="22"/>
                <w:szCs w:val="22"/>
              </w:rPr>
              <w:t>Galimi partneriai:</w:t>
            </w:r>
          </w:p>
          <w:p w14:paraId="039535A4" w14:textId="639BC9EC" w:rsidR="00557183" w:rsidRPr="000B161C" w:rsidRDefault="000B161C" w:rsidP="00557183">
            <w:pPr>
              <w:jc w:val="both"/>
              <w:rPr>
                <w:sz w:val="22"/>
                <w:szCs w:val="22"/>
              </w:rPr>
            </w:pPr>
            <w:r>
              <w:rPr>
                <w:sz w:val="22"/>
                <w:szCs w:val="22"/>
              </w:rPr>
              <w:t xml:space="preserve">1) </w:t>
            </w:r>
            <w:r w:rsidR="00557183" w:rsidRPr="000B161C">
              <w:rPr>
                <w:sz w:val="22"/>
                <w:szCs w:val="22"/>
              </w:rPr>
              <w:t>Privatūs juridiniai asmenys ir viešieji juridiniai asmenys (NVO, asociacijos, kaimo bendruomenės, jaunimo organizacijos), registruoti Akmenės r. VVG teritorijoje.</w:t>
            </w:r>
          </w:p>
          <w:p w14:paraId="53E78D54" w14:textId="77777777" w:rsidR="00557183" w:rsidRPr="000B161C" w:rsidRDefault="00557183" w:rsidP="00557183">
            <w:pPr>
              <w:jc w:val="both"/>
              <w:rPr>
                <w:sz w:val="22"/>
                <w:szCs w:val="22"/>
              </w:rPr>
            </w:pPr>
            <w:r w:rsidRPr="000B161C">
              <w:rPr>
                <w:sz w:val="22"/>
                <w:szCs w:val="22"/>
              </w:rPr>
              <w:t>2) Privatūs juridiniai asmenys, kurių savininkas yra Akmenės rajono savivaldybė, ir viešieji juridiniai asmenys, įskaitant biudžetines įstaigas: Akmenės rajono savivaldybė ir jos institucijos (viešosios įstaigos, biudžetinės organizacijos, savivaldybės įmonės)</w:t>
            </w:r>
            <w:r w:rsidRPr="000B161C">
              <w:rPr>
                <w:i/>
                <w:sz w:val="22"/>
                <w:szCs w:val="22"/>
              </w:rPr>
              <w:t>.</w:t>
            </w:r>
          </w:p>
          <w:p w14:paraId="6FF9A7AE" w14:textId="05EB9E5B" w:rsidR="00557183" w:rsidRPr="000B161C" w:rsidRDefault="00557183" w:rsidP="00557183">
            <w:pPr>
              <w:jc w:val="both"/>
              <w:rPr>
                <w:sz w:val="22"/>
                <w:szCs w:val="22"/>
              </w:rPr>
            </w:pPr>
            <w:r w:rsidRPr="000B161C">
              <w:rPr>
                <w:sz w:val="22"/>
                <w:szCs w:val="22"/>
              </w:rPr>
              <w:t>3) Fiziniai asmenys, deklaravę savo gyvenamą vietą ir vykdantys ekonominę veiklą Akmenės rajono VVG teritorijoje.</w:t>
            </w:r>
          </w:p>
          <w:p w14:paraId="7BD5BCD9" w14:textId="3B26B5DE" w:rsidR="003E6A3B" w:rsidRPr="00513F62" w:rsidRDefault="00557183" w:rsidP="00557183">
            <w:pPr>
              <w:rPr>
                <w:i/>
                <w:sz w:val="22"/>
                <w:szCs w:val="22"/>
              </w:rPr>
            </w:pPr>
            <w:r w:rsidRPr="000B161C">
              <w:rPr>
                <w:sz w:val="22"/>
                <w:szCs w:val="22"/>
              </w:rPr>
              <w:t>Partneriai turi atitikti šio FSA</w:t>
            </w:r>
            <w:r w:rsidRPr="000B161C">
              <w:rPr>
                <w:b/>
                <w:caps/>
                <w:sz w:val="22"/>
                <w:szCs w:val="22"/>
              </w:rPr>
              <w:t xml:space="preserve"> </w:t>
            </w:r>
            <w:r w:rsidRPr="000B161C">
              <w:rPr>
                <w:caps/>
                <w:sz w:val="22"/>
                <w:szCs w:val="22"/>
              </w:rPr>
              <w:t xml:space="preserve">4 </w:t>
            </w:r>
            <w:r w:rsidRPr="000B161C">
              <w:rPr>
                <w:sz w:val="22"/>
                <w:szCs w:val="22"/>
              </w:rPr>
              <w:t>dalyje „Vietos projektų tinkamumo finansuoti sąlygos ir vietos projektų vykdytojų įsipareigojimai</w:t>
            </w:r>
            <w:r w:rsidRPr="000B161C">
              <w:rPr>
                <w:caps/>
                <w:sz w:val="22"/>
                <w:szCs w:val="22"/>
              </w:rPr>
              <w:t>“</w:t>
            </w:r>
            <w:r w:rsidRPr="000B161C">
              <w:rPr>
                <w:sz w:val="22"/>
                <w:szCs w:val="22"/>
              </w:rPr>
              <w:t xml:space="preserve"> partneriui taikomus bendruosius ir specialiuosius tinkamumo reikalavimus.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0A550FCA" w:rsidR="009C6EC3" w:rsidRPr="00D50B9E" w:rsidRDefault="00533059" w:rsidP="0078172F">
            <w:pPr>
              <w:jc w:val="both"/>
              <w:rPr>
                <w:sz w:val="22"/>
                <w:szCs w:val="22"/>
              </w:rPr>
            </w:pPr>
            <w:r w:rsidRPr="00D50B9E">
              <w:rPr>
                <w:sz w:val="22"/>
                <w:szCs w:val="22"/>
              </w:rPr>
              <w:t>K</w:t>
            </w:r>
            <w:r w:rsidR="00542502" w:rsidRPr="00D50B9E">
              <w:rPr>
                <w:sz w:val="22"/>
                <w:szCs w:val="22"/>
              </w:rPr>
              <w:t xml:space="preserve">vietimui teikti </w:t>
            </w:r>
            <w:r w:rsidRPr="00D50B9E">
              <w:rPr>
                <w:sz w:val="22"/>
                <w:szCs w:val="22"/>
              </w:rPr>
              <w:t>VPS priemonės vietos projektų paraiškas skiriama:</w:t>
            </w:r>
          </w:p>
        </w:tc>
        <w:tc>
          <w:tcPr>
            <w:tcW w:w="8647" w:type="dxa"/>
            <w:gridSpan w:val="21"/>
            <w:shd w:val="clear" w:color="auto" w:fill="auto"/>
          </w:tcPr>
          <w:p w14:paraId="324FA27E" w14:textId="7C4B75E5" w:rsidR="009C6EC3" w:rsidRPr="00D50B9E" w:rsidRDefault="0078172F" w:rsidP="00542502">
            <w:pPr>
              <w:jc w:val="both"/>
              <w:rPr>
                <w:b/>
                <w:i/>
                <w:sz w:val="22"/>
                <w:szCs w:val="22"/>
              </w:rPr>
            </w:pPr>
            <w:r>
              <w:rPr>
                <w:sz w:val="22"/>
                <w:szCs w:val="22"/>
              </w:rPr>
              <w:t xml:space="preserve">13 815,00 </w:t>
            </w:r>
            <w:r w:rsidR="00533059" w:rsidRPr="00D50B9E">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D50B9E" w:rsidRDefault="00FB4C62" w:rsidP="00736A88">
            <w:pPr>
              <w:jc w:val="both"/>
              <w:rPr>
                <w:sz w:val="22"/>
                <w:szCs w:val="22"/>
              </w:rPr>
            </w:pPr>
            <w:r w:rsidRPr="00D50B9E">
              <w:rPr>
                <w:sz w:val="22"/>
                <w:szCs w:val="22"/>
              </w:rPr>
              <w:t xml:space="preserve">Didžiausia lėšų </w:t>
            </w:r>
            <w:r w:rsidRPr="00D50B9E">
              <w:rPr>
                <w:rStyle w:val="num1diagrama1diagramachar"/>
                <w:sz w:val="22"/>
                <w:szCs w:val="22"/>
              </w:rPr>
              <w:t>v</w:t>
            </w:r>
            <w:r w:rsidRPr="00D50B9E">
              <w:rPr>
                <w:sz w:val="22"/>
                <w:szCs w:val="22"/>
              </w:rPr>
              <w:t xml:space="preserve">ietos projektui </w:t>
            </w:r>
            <w:r w:rsidR="003F18C6" w:rsidRPr="00D50B9E">
              <w:rPr>
                <w:sz w:val="22"/>
                <w:szCs w:val="22"/>
              </w:rPr>
              <w:t xml:space="preserve">paramos </w:t>
            </w:r>
            <w:r w:rsidRPr="00D50B9E">
              <w:rPr>
                <w:sz w:val="22"/>
                <w:szCs w:val="22"/>
              </w:rPr>
              <w:t>suma negali viršyti:</w:t>
            </w:r>
          </w:p>
        </w:tc>
        <w:tc>
          <w:tcPr>
            <w:tcW w:w="8647" w:type="dxa"/>
            <w:gridSpan w:val="21"/>
            <w:shd w:val="clear" w:color="auto" w:fill="auto"/>
          </w:tcPr>
          <w:p w14:paraId="135F2988" w14:textId="75F6D743" w:rsidR="00020551" w:rsidRPr="00D50B9E" w:rsidRDefault="0078172F" w:rsidP="008156B1">
            <w:pPr>
              <w:jc w:val="both"/>
              <w:rPr>
                <w:i/>
                <w:sz w:val="22"/>
                <w:szCs w:val="22"/>
              </w:rPr>
            </w:pPr>
            <w:r>
              <w:rPr>
                <w:sz w:val="22"/>
                <w:szCs w:val="22"/>
              </w:rPr>
              <w:t xml:space="preserve">13 815,00 </w:t>
            </w:r>
            <w:r w:rsidR="00FB4C62" w:rsidRPr="00D50B9E">
              <w:rPr>
                <w:sz w:val="22"/>
                <w:szCs w:val="22"/>
              </w:rPr>
              <w:t>Eur</w:t>
            </w:r>
          </w:p>
          <w:p w14:paraId="44C8FF5A" w14:textId="77777777" w:rsidR="008156B1" w:rsidRPr="00D50B9E" w:rsidRDefault="008156B1" w:rsidP="008156B1">
            <w:pPr>
              <w:jc w:val="both"/>
              <w:rPr>
                <w:b/>
                <w:i/>
                <w:sz w:val="22"/>
                <w:szCs w:val="22"/>
              </w:rPr>
            </w:pPr>
          </w:p>
        </w:tc>
      </w:tr>
      <w:tr w:rsidR="00E71D0F" w:rsidRPr="00513F62" w14:paraId="5E3F2B2E" w14:textId="77777777" w:rsidTr="00FB19FD">
        <w:tc>
          <w:tcPr>
            <w:tcW w:w="756" w:type="dxa"/>
            <w:shd w:val="clear" w:color="auto" w:fill="auto"/>
          </w:tcPr>
          <w:p w14:paraId="03CECB57" w14:textId="7F96E816" w:rsidR="00E71D0F" w:rsidRPr="00513F62" w:rsidRDefault="00E71D0F" w:rsidP="00736A88">
            <w:pPr>
              <w:jc w:val="center"/>
              <w:rPr>
                <w:sz w:val="22"/>
                <w:szCs w:val="22"/>
              </w:rPr>
            </w:pPr>
            <w:r w:rsidRPr="00513F62">
              <w:rPr>
                <w:sz w:val="22"/>
                <w:szCs w:val="22"/>
              </w:rPr>
              <w:lastRenderedPageBreak/>
              <w:t>1.12.</w:t>
            </w:r>
          </w:p>
        </w:tc>
        <w:tc>
          <w:tcPr>
            <w:tcW w:w="5760" w:type="dxa"/>
            <w:shd w:val="clear" w:color="auto" w:fill="auto"/>
          </w:tcPr>
          <w:p w14:paraId="2F5B8BF8" w14:textId="77777777" w:rsidR="00E71D0F" w:rsidRPr="00513F62" w:rsidRDefault="00E71D0F"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A3916D0" w:rsidR="00E71D0F" w:rsidRPr="00E56EE3" w:rsidRDefault="00E71D0F" w:rsidP="00964BB0">
            <w:pPr>
              <w:pStyle w:val="CommentText"/>
              <w:rPr>
                <w:sz w:val="22"/>
                <w:szCs w:val="22"/>
              </w:rPr>
            </w:pPr>
            <w:r w:rsidRPr="00A120FC">
              <w:rPr>
                <w:sz w:val="22"/>
                <w:szCs w:val="22"/>
              </w:rPr>
              <w:t xml:space="preserve">Lėšos vietos projektui įgyvendinti gali sudaryti iki </w:t>
            </w:r>
            <w:r>
              <w:rPr>
                <w:sz w:val="22"/>
                <w:szCs w:val="22"/>
              </w:rPr>
              <w:t>80</w:t>
            </w:r>
            <w:r w:rsidRPr="00A120FC">
              <w:rPr>
                <w:sz w:val="22"/>
                <w:szCs w:val="22"/>
              </w:rPr>
              <w:t xml:space="preserve"> proc. visų tinkamų finansuoti vietos projektų išlaidų.</w:t>
            </w:r>
            <w:r w:rsidRPr="00A120FC">
              <w:rPr>
                <w:i/>
                <w:sz w:val="22"/>
                <w:szCs w:val="22"/>
              </w:rPr>
              <w:t xml:space="preserve"> </w:t>
            </w:r>
          </w:p>
        </w:tc>
      </w:tr>
      <w:tr w:rsidR="00E71D0F" w:rsidRPr="00513F62" w14:paraId="40AB570B" w14:textId="77777777" w:rsidTr="00FB19FD">
        <w:tc>
          <w:tcPr>
            <w:tcW w:w="756" w:type="dxa"/>
            <w:shd w:val="clear" w:color="auto" w:fill="auto"/>
          </w:tcPr>
          <w:p w14:paraId="38687AFF" w14:textId="5B528C67" w:rsidR="00E71D0F" w:rsidRPr="00513F62" w:rsidRDefault="00E71D0F" w:rsidP="00736A88">
            <w:pPr>
              <w:jc w:val="center"/>
              <w:rPr>
                <w:sz w:val="22"/>
                <w:szCs w:val="22"/>
              </w:rPr>
            </w:pPr>
            <w:r w:rsidRPr="00513F62">
              <w:rPr>
                <w:sz w:val="22"/>
                <w:szCs w:val="22"/>
              </w:rPr>
              <w:t>1.13.</w:t>
            </w:r>
          </w:p>
        </w:tc>
        <w:tc>
          <w:tcPr>
            <w:tcW w:w="5760" w:type="dxa"/>
            <w:shd w:val="clear" w:color="auto" w:fill="auto"/>
          </w:tcPr>
          <w:p w14:paraId="1B436912" w14:textId="5DB8F1A7" w:rsidR="00E71D0F" w:rsidRPr="00513F62" w:rsidRDefault="00E71D0F" w:rsidP="00B04467">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w:t>
            </w:r>
            <w:r>
              <w:rPr>
                <w:i/>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01A7F52D" w14:textId="422B8417" w:rsidR="00353727" w:rsidRPr="00353727" w:rsidRDefault="00353727" w:rsidP="00353727">
            <w:pPr>
              <w:pStyle w:val="Sraopastraipa"/>
              <w:widowControl w:val="0"/>
              <w:numPr>
                <w:ilvl w:val="0"/>
                <w:numId w:val="14"/>
              </w:numPr>
              <w:spacing w:line="246" w:lineRule="exact"/>
              <w:ind w:left="147" w:hanging="142"/>
              <w:rPr>
                <w:sz w:val="22"/>
                <w:szCs w:val="22"/>
              </w:rPr>
            </w:pPr>
            <w:r w:rsidRPr="00353727">
              <w:rPr>
                <w:color w:val="000000"/>
                <w:sz w:val="22"/>
                <w:szCs w:val="22"/>
              </w:rPr>
              <w:t>Pareiškėjo nuosavos piniginės lėšos arba savivaldybės biudžeto lėšos (kai taikoma)</w:t>
            </w:r>
            <w:r w:rsidR="00EB7159">
              <w:rPr>
                <w:color w:val="000000"/>
                <w:sz w:val="22"/>
                <w:szCs w:val="22"/>
              </w:rPr>
              <w:t>;</w:t>
            </w:r>
          </w:p>
          <w:p w14:paraId="29153154" w14:textId="77777777" w:rsidR="00353727" w:rsidRPr="00353727" w:rsidRDefault="00353727" w:rsidP="00353727">
            <w:pPr>
              <w:pStyle w:val="Sraopastraipa"/>
              <w:widowControl w:val="0"/>
              <w:numPr>
                <w:ilvl w:val="0"/>
                <w:numId w:val="14"/>
              </w:numPr>
              <w:spacing w:line="246" w:lineRule="exact"/>
              <w:ind w:left="147" w:hanging="142"/>
              <w:rPr>
                <w:sz w:val="22"/>
                <w:szCs w:val="22"/>
              </w:rPr>
            </w:pPr>
            <w:r w:rsidRPr="00353727">
              <w:rPr>
                <w:color w:val="000000"/>
                <w:sz w:val="22"/>
                <w:szCs w:val="22"/>
              </w:rPr>
              <w:t>T</w:t>
            </w:r>
            <w:r w:rsidRPr="00353727">
              <w:rPr>
                <w:spacing w:val="-1"/>
                <w:sz w:val="22"/>
                <w:szCs w:val="22"/>
              </w:rPr>
              <w:t>inkamo</w:t>
            </w:r>
            <w:r w:rsidRPr="00353727">
              <w:rPr>
                <w:sz w:val="22"/>
                <w:szCs w:val="22"/>
              </w:rPr>
              <w:t xml:space="preserve"> </w:t>
            </w:r>
            <w:r w:rsidRPr="00353727">
              <w:rPr>
                <w:spacing w:val="-1"/>
                <w:sz w:val="22"/>
                <w:szCs w:val="22"/>
              </w:rPr>
              <w:t>vietos</w:t>
            </w:r>
            <w:r w:rsidRPr="00353727">
              <w:rPr>
                <w:sz w:val="22"/>
                <w:szCs w:val="22"/>
              </w:rPr>
              <w:t xml:space="preserve"> </w:t>
            </w:r>
            <w:r w:rsidRPr="00353727">
              <w:rPr>
                <w:spacing w:val="-1"/>
                <w:sz w:val="22"/>
                <w:szCs w:val="22"/>
              </w:rPr>
              <w:t>projekto</w:t>
            </w:r>
            <w:r w:rsidRPr="00353727">
              <w:rPr>
                <w:sz w:val="22"/>
                <w:szCs w:val="22"/>
              </w:rPr>
              <w:t xml:space="preserve"> </w:t>
            </w:r>
            <w:r w:rsidRPr="00353727">
              <w:rPr>
                <w:spacing w:val="-1"/>
                <w:sz w:val="22"/>
                <w:szCs w:val="22"/>
              </w:rPr>
              <w:t>partnerio</w:t>
            </w:r>
            <w:r w:rsidRPr="00353727">
              <w:rPr>
                <w:sz w:val="22"/>
                <w:szCs w:val="22"/>
              </w:rPr>
              <w:t xml:space="preserve"> </w:t>
            </w:r>
            <w:r w:rsidRPr="00353727">
              <w:rPr>
                <w:spacing w:val="-1"/>
                <w:sz w:val="22"/>
                <w:szCs w:val="22"/>
              </w:rPr>
              <w:t>nuosavomis</w:t>
            </w:r>
            <w:r w:rsidRPr="00353727">
              <w:rPr>
                <w:sz w:val="22"/>
                <w:szCs w:val="22"/>
              </w:rPr>
              <w:t xml:space="preserve"> </w:t>
            </w:r>
            <w:r w:rsidRPr="00353727">
              <w:rPr>
                <w:spacing w:val="-1"/>
                <w:sz w:val="22"/>
                <w:szCs w:val="22"/>
              </w:rPr>
              <w:t>piniginėmis</w:t>
            </w:r>
            <w:r w:rsidRPr="00353727">
              <w:rPr>
                <w:sz w:val="22"/>
                <w:szCs w:val="22"/>
              </w:rPr>
              <w:t xml:space="preserve"> </w:t>
            </w:r>
            <w:r w:rsidRPr="00353727">
              <w:rPr>
                <w:spacing w:val="-1"/>
                <w:sz w:val="22"/>
                <w:szCs w:val="22"/>
              </w:rPr>
              <w:t>lėšomis;</w:t>
            </w:r>
          </w:p>
          <w:p w14:paraId="62A5F1D1" w14:textId="77777777" w:rsidR="00353727" w:rsidRPr="00353727" w:rsidRDefault="00353727" w:rsidP="00353727">
            <w:pPr>
              <w:pStyle w:val="Sraopastraipa"/>
              <w:widowControl w:val="0"/>
              <w:numPr>
                <w:ilvl w:val="0"/>
                <w:numId w:val="14"/>
              </w:numPr>
              <w:spacing w:line="246" w:lineRule="exact"/>
              <w:ind w:left="147" w:hanging="142"/>
              <w:rPr>
                <w:sz w:val="22"/>
                <w:szCs w:val="22"/>
              </w:rPr>
            </w:pPr>
            <w:r w:rsidRPr="00353727">
              <w:rPr>
                <w:spacing w:val="-1"/>
                <w:sz w:val="22"/>
                <w:szCs w:val="22"/>
              </w:rPr>
              <w:t>Pareiškėjo</w:t>
            </w:r>
            <w:r w:rsidRPr="00353727">
              <w:rPr>
                <w:spacing w:val="-3"/>
                <w:sz w:val="22"/>
                <w:szCs w:val="22"/>
              </w:rPr>
              <w:t xml:space="preserve"> </w:t>
            </w:r>
            <w:r w:rsidRPr="00353727">
              <w:rPr>
                <w:spacing w:val="-1"/>
                <w:sz w:val="22"/>
                <w:szCs w:val="22"/>
              </w:rPr>
              <w:t>skolintomis</w:t>
            </w:r>
            <w:r w:rsidRPr="00353727">
              <w:rPr>
                <w:sz w:val="22"/>
                <w:szCs w:val="22"/>
              </w:rPr>
              <w:t xml:space="preserve"> </w:t>
            </w:r>
            <w:r w:rsidRPr="00353727">
              <w:rPr>
                <w:spacing w:val="-1"/>
                <w:sz w:val="22"/>
                <w:szCs w:val="22"/>
              </w:rPr>
              <w:t>lėšomis;</w:t>
            </w:r>
          </w:p>
          <w:p w14:paraId="0422A89E" w14:textId="477BA2F7" w:rsidR="00A9215F" w:rsidRPr="00353727" w:rsidRDefault="00A9215F" w:rsidP="00353727">
            <w:pPr>
              <w:pStyle w:val="Sraopastraipa"/>
              <w:widowControl w:val="0"/>
              <w:numPr>
                <w:ilvl w:val="0"/>
                <w:numId w:val="14"/>
              </w:numPr>
              <w:spacing w:line="246" w:lineRule="exact"/>
              <w:ind w:left="147" w:hanging="142"/>
            </w:pPr>
            <w:r w:rsidRPr="00EB7159">
              <w:rPr>
                <w:sz w:val="22"/>
                <w:szCs w:val="22"/>
              </w:rPr>
              <w:t>Gautinos paramos lėšos, kai vietos projektas įgyvendinamas daugiau nei vienu etapu.</w:t>
            </w:r>
          </w:p>
        </w:tc>
      </w:tr>
      <w:tr w:rsidR="00E71D0F" w:rsidRPr="00513F62" w14:paraId="763E58A5" w14:textId="77777777" w:rsidTr="00FB19FD">
        <w:tc>
          <w:tcPr>
            <w:tcW w:w="756" w:type="dxa"/>
            <w:shd w:val="clear" w:color="auto" w:fill="auto"/>
          </w:tcPr>
          <w:p w14:paraId="083709D5" w14:textId="08E1215D" w:rsidR="00E71D0F" w:rsidRPr="00513F62" w:rsidRDefault="00E71D0F" w:rsidP="00736A88">
            <w:pPr>
              <w:jc w:val="center"/>
              <w:rPr>
                <w:sz w:val="22"/>
                <w:szCs w:val="22"/>
              </w:rPr>
            </w:pPr>
            <w:r w:rsidRPr="00513F62">
              <w:rPr>
                <w:sz w:val="22"/>
                <w:szCs w:val="22"/>
              </w:rPr>
              <w:t>1.14.</w:t>
            </w:r>
          </w:p>
        </w:tc>
        <w:tc>
          <w:tcPr>
            <w:tcW w:w="5760" w:type="dxa"/>
            <w:shd w:val="clear" w:color="auto" w:fill="auto"/>
          </w:tcPr>
          <w:p w14:paraId="4280D2C5" w14:textId="370D0561" w:rsidR="00E71D0F" w:rsidRPr="00513F62" w:rsidRDefault="00E71D0F"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01D093C7" w:rsidR="00E71D0F" w:rsidRPr="00513F62" w:rsidRDefault="00E71D0F" w:rsidP="00DE78CD">
            <w:pPr>
              <w:pStyle w:val="num1diagrama0"/>
              <w:tabs>
                <w:tab w:val="left" w:pos="540"/>
                <w:tab w:val="left" w:pos="1260"/>
                <w:tab w:val="left" w:pos="1440"/>
                <w:tab w:val="left" w:pos="1620"/>
                <w:tab w:val="left" w:pos="1800"/>
              </w:tabs>
              <w:rPr>
                <w:i/>
                <w:sz w:val="22"/>
                <w:szCs w:val="22"/>
              </w:rPr>
            </w:pPr>
            <w:r w:rsidRPr="003C0CA6">
              <w:rPr>
                <w:sz w:val="22"/>
                <w:szCs w:val="22"/>
              </w:rPr>
              <w:t>EŽŪFKP ir Lietuvos Respublikos valstybės biudžeto lėšos.</w:t>
            </w:r>
          </w:p>
        </w:tc>
      </w:tr>
      <w:tr w:rsidR="00E71D0F" w:rsidRPr="00513F62" w14:paraId="14CA2429" w14:textId="77777777" w:rsidTr="00FB19FD">
        <w:tc>
          <w:tcPr>
            <w:tcW w:w="15163" w:type="dxa"/>
            <w:gridSpan w:val="23"/>
            <w:shd w:val="clear" w:color="auto" w:fill="FBE4D5"/>
          </w:tcPr>
          <w:p w14:paraId="50DBA15C" w14:textId="77777777" w:rsidR="00E71D0F" w:rsidRPr="00513F62" w:rsidRDefault="00E71D0F"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3487"/>
        <w:gridCol w:w="126"/>
        <w:gridCol w:w="1635"/>
        <w:gridCol w:w="15"/>
        <w:gridCol w:w="4064"/>
        <w:gridCol w:w="4820"/>
      </w:tblGrid>
      <w:tr w:rsidR="0000086F" w:rsidRPr="009B5B1D" w14:paraId="7F1DF7C3" w14:textId="77777777" w:rsidTr="009F78F3">
        <w:tc>
          <w:tcPr>
            <w:tcW w:w="15163" w:type="dxa"/>
            <w:gridSpan w:val="9"/>
            <w:shd w:val="clear" w:color="auto" w:fill="F4B083"/>
            <w:vAlign w:val="center"/>
          </w:tcPr>
          <w:p w14:paraId="66344A94" w14:textId="77777777" w:rsidR="0000086F" w:rsidRPr="009B5B1D" w:rsidRDefault="0000086F" w:rsidP="009F78F3">
            <w:pPr>
              <w:rPr>
                <w:b/>
                <w:sz w:val="22"/>
                <w:szCs w:val="22"/>
              </w:rPr>
            </w:pPr>
            <w:r w:rsidRPr="009B5B1D">
              <w:rPr>
                <w:b/>
                <w:sz w:val="22"/>
                <w:szCs w:val="22"/>
              </w:rPr>
              <w:t xml:space="preserve">2. </w:t>
            </w:r>
            <w:r w:rsidRPr="0062106D">
              <w:rPr>
                <w:b/>
                <w:sz w:val="22"/>
                <w:szCs w:val="22"/>
              </w:rPr>
              <w:t>VIETOS PROJEKTŲ ATRANKOS KRITERIJAI</w:t>
            </w:r>
          </w:p>
        </w:tc>
      </w:tr>
      <w:tr w:rsidR="0000086F" w:rsidRPr="009B5B1D" w14:paraId="6E5EF9D2" w14:textId="77777777" w:rsidTr="009F78F3">
        <w:tc>
          <w:tcPr>
            <w:tcW w:w="15163" w:type="dxa"/>
            <w:gridSpan w:val="9"/>
            <w:shd w:val="clear" w:color="auto" w:fill="auto"/>
            <w:vAlign w:val="center"/>
          </w:tcPr>
          <w:p w14:paraId="3BB6F88A" w14:textId="77777777" w:rsidR="0000086F" w:rsidRPr="009B5B1D" w:rsidRDefault="0000086F" w:rsidP="009F78F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756993FB" w14:textId="7B6869AE" w:rsidR="0000086F" w:rsidRPr="009B5B1D" w:rsidRDefault="0000086F" w:rsidP="00EB7FFD">
            <w:pPr>
              <w:jc w:val="both"/>
              <w:rPr>
                <w:b/>
                <w:sz w:val="22"/>
                <w:szCs w:val="22"/>
              </w:rPr>
            </w:pPr>
            <w:r w:rsidRPr="009B5B1D">
              <w:rPr>
                <w:sz w:val="22"/>
                <w:szCs w:val="22"/>
              </w:rPr>
              <w:t>Vietos projektų atrankos kriterijai – vietos projektų pridėtinę vertę nustatantys reikalavimai</w:t>
            </w:r>
            <w:r>
              <w:rPr>
                <w:sz w:val="22"/>
                <w:szCs w:val="22"/>
              </w:rPr>
              <w:t xml:space="preserve">, kurių reikšmė </w:t>
            </w:r>
            <w:r w:rsidR="00EB7FFD">
              <w:rPr>
                <w:sz w:val="22"/>
                <w:szCs w:val="22"/>
              </w:rPr>
              <w:t>VPS priemon</w:t>
            </w:r>
            <w:r w:rsidR="00EF2A78">
              <w:rPr>
                <w:sz w:val="22"/>
                <w:szCs w:val="22"/>
              </w:rPr>
              <w:t>ei</w:t>
            </w:r>
            <w:r w:rsidRPr="009B5B1D">
              <w:rPr>
                <w:sz w:val="22"/>
                <w:szCs w:val="22"/>
              </w:rPr>
              <w:t xml:space="preserve"> įgyvendinti įvertinama taikant žemiau nurodytą balų sistemą. Didžiausia galima surinkti balų suma yra 100 balų. </w:t>
            </w:r>
          </w:p>
        </w:tc>
      </w:tr>
      <w:tr w:rsidR="0000086F" w:rsidRPr="009B5B1D" w14:paraId="2A095CD1" w14:textId="77777777" w:rsidTr="009F78F3">
        <w:tc>
          <w:tcPr>
            <w:tcW w:w="756" w:type="dxa"/>
            <w:shd w:val="clear" w:color="auto" w:fill="auto"/>
            <w:vAlign w:val="center"/>
          </w:tcPr>
          <w:p w14:paraId="4CA2CDDF" w14:textId="77777777" w:rsidR="0000086F" w:rsidRPr="009B5B1D" w:rsidRDefault="0000086F" w:rsidP="009F78F3">
            <w:pPr>
              <w:jc w:val="both"/>
              <w:rPr>
                <w:b/>
                <w:sz w:val="22"/>
                <w:szCs w:val="22"/>
              </w:rPr>
            </w:pPr>
            <w:r w:rsidRPr="009B5B1D">
              <w:rPr>
                <w:b/>
                <w:sz w:val="22"/>
                <w:szCs w:val="22"/>
              </w:rPr>
              <w:t>2.1.</w:t>
            </w:r>
          </w:p>
        </w:tc>
        <w:tc>
          <w:tcPr>
            <w:tcW w:w="14407" w:type="dxa"/>
            <w:gridSpan w:val="8"/>
            <w:shd w:val="clear" w:color="auto" w:fill="auto"/>
            <w:vAlign w:val="center"/>
          </w:tcPr>
          <w:p w14:paraId="1CC0C319" w14:textId="77777777" w:rsidR="0000086F" w:rsidRPr="009B5B1D" w:rsidRDefault="0000086F" w:rsidP="009F78F3">
            <w:pPr>
              <w:jc w:val="both"/>
              <w:rPr>
                <w:b/>
                <w:sz w:val="22"/>
                <w:szCs w:val="22"/>
              </w:rPr>
            </w:pPr>
            <w:r w:rsidRPr="009B5B1D">
              <w:rPr>
                <w:sz w:val="22"/>
                <w:szCs w:val="22"/>
              </w:rPr>
              <w:t>Vietos projektų pridėtinės vertės (kokybės) vertinimo metu taikomi šie vietos projektų atrankos kriterijai:</w:t>
            </w:r>
          </w:p>
        </w:tc>
      </w:tr>
      <w:tr w:rsidR="0000086F" w:rsidRPr="009B5B1D" w14:paraId="0CEC6167" w14:textId="77777777" w:rsidTr="009F78F3">
        <w:tc>
          <w:tcPr>
            <w:tcW w:w="756" w:type="dxa"/>
            <w:shd w:val="clear" w:color="auto" w:fill="auto"/>
            <w:vAlign w:val="center"/>
          </w:tcPr>
          <w:p w14:paraId="443A8362" w14:textId="77777777" w:rsidR="0000086F" w:rsidRPr="009B5B1D" w:rsidRDefault="0000086F" w:rsidP="009F78F3">
            <w:pPr>
              <w:jc w:val="center"/>
              <w:rPr>
                <w:b/>
                <w:sz w:val="22"/>
                <w:szCs w:val="22"/>
              </w:rPr>
            </w:pPr>
            <w:r w:rsidRPr="009B5B1D">
              <w:rPr>
                <w:b/>
                <w:sz w:val="22"/>
                <w:szCs w:val="22"/>
              </w:rPr>
              <w:t>Eil. Nr.</w:t>
            </w:r>
          </w:p>
        </w:tc>
        <w:tc>
          <w:tcPr>
            <w:tcW w:w="3873" w:type="dxa"/>
            <w:gridSpan w:val="4"/>
            <w:shd w:val="clear" w:color="auto" w:fill="auto"/>
            <w:vAlign w:val="center"/>
          </w:tcPr>
          <w:p w14:paraId="13CF2F0E" w14:textId="77777777" w:rsidR="0000086F" w:rsidRPr="009B5B1D" w:rsidRDefault="0000086F" w:rsidP="009F78F3">
            <w:pPr>
              <w:jc w:val="center"/>
              <w:rPr>
                <w:b/>
                <w:sz w:val="22"/>
                <w:szCs w:val="22"/>
              </w:rPr>
            </w:pPr>
            <w:r w:rsidRPr="009B5B1D">
              <w:rPr>
                <w:b/>
                <w:sz w:val="22"/>
                <w:szCs w:val="22"/>
              </w:rPr>
              <w:t>Vietos projektų atrankos kriterijus</w:t>
            </w:r>
          </w:p>
        </w:tc>
        <w:tc>
          <w:tcPr>
            <w:tcW w:w="1650" w:type="dxa"/>
            <w:gridSpan w:val="2"/>
            <w:shd w:val="clear" w:color="auto" w:fill="auto"/>
            <w:vAlign w:val="center"/>
          </w:tcPr>
          <w:p w14:paraId="0E4CE782" w14:textId="77777777" w:rsidR="0000086F" w:rsidRPr="009B5B1D" w:rsidRDefault="0000086F" w:rsidP="009F78F3">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375A1B47" w14:textId="77777777" w:rsidR="0000086F" w:rsidRPr="009B5B1D" w:rsidRDefault="0000086F" w:rsidP="009F78F3">
            <w:pPr>
              <w:jc w:val="center"/>
              <w:rPr>
                <w:b/>
                <w:i/>
                <w:sz w:val="22"/>
                <w:szCs w:val="22"/>
              </w:rPr>
            </w:pPr>
            <w:proofErr w:type="spellStart"/>
            <w:r w:rsidRPr="009B5B1D">
              <w:rPr>
                <w:b/>
                <w:sz w:val="22"/>
                <w:szCs w:val="22"/>
              </w:rPr>
              <w:t>Patikrinamumas</w:t>
            </w:r>
            <w:proofErr w:type="spellEnd"/>
          </w:p>
          <w:p w14:paraId="16D53D59" w14:textId="77777777" w:rsidR="0000086F" w:rsidRPr="009B5B1D" w:rsidRDefault="0000086F" w:rsidP="009F78F3">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D9F4EE9" w14:textId="77777777" w:rsidR="0000086F" w:rsidRPr="009B5B1D" w:rsidRDefault="0000086F" w:rsidP="009F78F3">
            <w:pPr>
              <w:jc w:val="center"/>
              <w:rPr>
                <w:b/>
                <w:sz w:val="22"/>
                <w:szCs w:val="22"/>
              </w:rPr>
            </w:pPr>
            <w:proofErr w:type="spellStart"/>
            <w:r w:rsidRPr="009B5B1D">
              <w:rPr>
                <w:b/>
                <w:sz w:val="22"/>
                <w:szCs w:val="22"/>
              </w:rPr>
              <w:t>Kontroliuojamumas</w:t>
            </w:r>
            <w:proofErr w:type="spellEnd"/>
          </w:p>
          <w:p w14:paraId="33A2F060" w14:textId="77777777" w:rsidR="0000086F" w:rsidRPr="009B5B1D" w:rsidRDefault="0000086F" w:rsidP="009F78F3">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00086F" w:rsidRPr="009B5B1D" w14:paraId="3D13FEDE" w14:textId="77777777" w:rsidTr="009F78F3">
        <w:trPr>
          <w:trHeight w:val="70"/>
        </w:trPr>
        <w:tc>
          <w:tcPr>
            <w:tcW w:w="756" w:type="dxa"/>
            <w:shd w:val="clear" w:color="auto" w:fill="auto"/>
          </w:tcPr>
          <w:p w14:paraId="63616DAE" w14:textId="77777777" w:rsidR="0000086F" w:rsidRPr="009B5B1D" w:rsidRDefault="0000086F" w:rsidP="009F78F3">
            <w:pPr>
              <w:jc w:val="center"/>
              <w:rPr>
                <w:b/>
                <w:sz w:val="22"/>
                <w:szCs w:val="22"/>
              </w:rPr>
            </w:pPr>
            <w:r w:rsidRPr="009B5B1D">
              <w:rPr>
                <w:b/>
                <w:sz w:val="22"/>
                <w:szCs w:val="22"/>
              </w:rPr>
              <w:t>I</w:t>
            </w:r>
          </w:p>
        </w:tc>
        <w:tc>
          <w:tcPr>
            <w:tcW w:w="3873" w:type="dxa"/>
            <w:gridSpan w:val="4"/>
            <w:shd w:val="clear" w:color="auto" w:fill="auto"/>
          </w:tcPr>
          <w:p w14:paraId="2BB98E12" w14:textId="77777777" w:rsidR="0000086F" w:rsidRPr="009B5B1D" w:rsidRDefault="0000086F" w:rsidP="009F78F3">
            <w:pPr>
              <w:jc w:val="center"/>
              <w:rPr>
                <w:b/>
                <w:sz w:val="22"/>
                <w:szCs w:val="22"/>
              </w:rPr>
            </w:pPr>
            <w:r w:rsidRPr="009B5B1D">
              <w:rPr>
                <w:b/>
                <w:sz w:val="22"/>
                <w:szCs w:val="22"/>
              </w:rPr>
              <w:t>II</w:t>
            </w:r>
          </w:p>
        </w:tc>
        <w:tc>
          <w:tcPr>
            <w:tcW w:w="1650" w:type="dxa"/>
            <w:gridSpan w:val="2"/>
            <w:shd w:val="clear" w:color="auto" w:fill="auto"/>
          </w:tcPr>
          <w:p w14:paraId="088C048F" w14:textId="77777777" w:rsidR="0000086F" w:rsidRPr="009B5B1D" w:rsidRDefault="0000086F" w:rsidP="009F78F3">
            <w:pPr>
              <w:jc w:val="center"/>
              <w:rPr>
                <w:b/>
                <w:sz w:val="22"/>
                <w:szCs w:val="22"/>
              </w:rPr>
            </w:pPr>
            <w:r w:rsidRPr="009B5B1D">
              <w:rPr>
                <w:b/>
                <w:sz w:val="22"/>
                <w:szCs w:val="22"/>
              </w:rPr>
              <w:t>III</w:t>
            </w:r>
          </w:p>
        </w:tc>
        <w:tc>
          <w:tcPr>
            <w:tcW w:w="4064" w:type="dxa"/>
            <w:shd w:val="clear" w:color="auto" w:fill="auto"/>
          </w:tcPr>
          <w:p w14:paraId="7E97A861" w14:textId="77777777" w:rsidR="0000086F" w:rsidRPr="009B5B1D" w:rsidRDefault="0000086F" w:rsidP="009F78F3">
            <w:pPr>
              <w:jc w:val="center"/>
              <w:rPr>
                <w:b/>
                <w:sz w:val="22"/>
                <w:szCs w:val="22"/>
              </w:rPr>
            </w:pPr>
            <w:r w:rsidRPr="009B5B1D">
              <w:rPr>
                <w:b/>
                <w:sz w:val="22"/>
                <w:szCs w:val="22"/>
              </w:rPr>
              <w:t>IV</w:t>
            </w:r>
          </w:p>
        </w:tc>
        <w:tc>
          <w:tcPr>
            <w:tcW w:w="4820" w:type="dxa"/>
            <w:shd w:val="clear" w:color="auto" w:fill="auto"/>
          </w:tcPr>
          <w:p w14:paraId="1B23878D" w14:textId="77777777" w:rsidR="0000086F" w:rsidRPr="009B5B1D" w:rsidRDefault="0000086F" w:rsidP="009F78F3">
            <w:pPr>
              <w:jc w:val="center"/>
              <w:rPr>
                <w:b/>
                <w:sz w:val="22"/>
                <w:szCs w:val="22"/>
              </w:rPr>
            </w:pPr>
            <w:r w:rsidRPr="009B5B1D">
              <w:rPr>
                <w:b/>
                <w:sz w:val="22"/>
                <w:szCs w:val="22"/>
              </w:rPr>
              <w:t>V</w:t>
            </w:r>
          </w:p>
        </w:tc>
      </w:tr>
      <w:tr w:rsidR="0000086F" w:rsidRPr="009B5B1D" w14:paraId="263C90FB" w14:textId="77777777" w:rsidTr="009F78F3">
        <w:tc>
          <w:tcPr>
            <w:tcW w:w="756" w:type="dxa"/>
            <w:shd w:val="clear" w:color="auto" w:fill="auto"/>
            <w:vAlign w:val="center"/>
          </w:tcPr>
          <w:p w14:paraId="432571E6" w14:textId="77777777" w:rsidR="0000086F" w:rsidRPr="009B5B1D" w:rsidRDefault="0000086F" w:rsidP="009F78F3">
            <w:pPr>
              <w:rPr>
                <w:b/>
                <w:sz w:val="22"/>
                <w:szCs w:val="22"/>
              </w:rPr>
            </w:pPr>
            <w:r w:rsidRPr="009B5B1D">
              <w:rPr>
                <w:b/>
                <w:sz w:val="22"/>
                <w:szCs w:val="22"/>
              </w:rPr>
              <w:t>1.</w:t>
            </w:r>
          </w:p>
        </w:tc>
        <w:tc>
          <w:tcPr>
            <w:tcW w:w="3873" w:type="dxa"/>
            <w:gridSpan w:val="4"/>
            <w:shd w:val="clear" w:color="auto" w:fill="auto"/>
          </w:tcPr>
          <w:p w14:paraId="0E8F69F0" w14:textId="5D49AC13" w:rsidR="0000086F" w:rsidRPr="007859BC" w:rsidRDefault="008542E7" w:rsidP="008542E7">
            <w:pPr>
              <w:pStyle w:val="ListParagraph1"/>
              <w:tabs>
                <w:tab w:val="left" w:pos="370"/>
              </w:tabs>
              <w:spacing w:after="0" w:line="240" w:lineRule="auto"/>
              <w:ind w:left="0"/>
              <w:jc w:val="both"/>
              <w:rPr>
                <w:b/>
                <w:sz w:val="22"/>
              </w:rPr>
            </w:pPr>
            <w:r w:rsidRPr="007859BC">
              <w:rPr>
                <w:b/>
                <w:sz w:val="22"/>
              </w:rPr>
              <w:t>Vietos projektas įgyvendinimas kartu su partneriu (-</w:t>
            </w:r>
            <w:proofErr w:type="spellStart"/>
            <w:r w:rsidRPr="007859BC">
              <w:rPr>
                <w:b/>
                <w:sz w:val="22"/>
              </w:rPr>
              <w:t>iais</w:t>
            </w:r>
            <w:proofErr w:type="spellEnd"/>
            <w:r w:rsidRPr="007859BC">
              <w:rPr>
                <w:b/>
                <w:sz w:val="22"/>
              </w:rPr>
              <w:t>).</w:t>
            </w:r>
          </w:p>
        </w:tc>
        <w:tc>
          <w:tcPr>
            <w:tcW w:w="1650" w:type="dxa"/>
            <w:gridSpan w:val="2"/>
            <w:shd w:val="clear" w:color="auto" w:fill="auto"/>
          </w:tcPr>
          <w:p w14:paraId="2EDFC673" w14:textId="03F8C5C1" w:rsidR="0000086F" w:rsidRPr="005937B0" w:rsidRDefault="005937B0" w:rsidP="009F78F3">
            <w:pPr>
              <w:jc w:val="center"/>
              <w:rPr>
                <w:b/>
                <w:sz w:val="22"/>
                <w:szCs w:val="22"/>
              </w:rPr>
            </w:pPr>
            <w:r w:rsidRPr="005937B0">
              <w:rPr>
                <w:b/>
                <w:sz w:val="22"/>
                <w:szCs w:val="22"/>
              </w:rPr>
              <w:t>20</w:t>
            </w:r>
          </w:p>
        </w:tc>
        <w:tc>
          <w:tcPr>
            <w:tcW w:w="4064" w:type="dxa"/>
            <w:shd w:val="clear" w:color="auto" w:fill="auto"/>
          </w:tcPr>
          <w:p w14:paraId="23DEDC3D" w14:textId="77777777" w:rsidR="00BA3FC4" w:rsidRPr="004F70EC" w:rsidRDefault="00BA3FC4" w:rsidP="00BA3FC4">
            <w:pPr>
              <w:jc w:val="both"/>
              <w:rPr>
                <w:sz w:val="22"/>
                <w:szCs w:val="22"/>
              </w:rPr>
            </w:pPr>
            <w:r w:rsidRPr="004F70EC">
              <w:rPr>
                <w:sz w:val="22"/>
                <w:szCs w:val="22"/>
              </w:rPr>
              <w:t>Vertinama pagal vietos projekto paraiškos</w:t>
            </w:r>
          </w:p>
          <w:p w14:paraId="59CCEE56" w14:textId="37B3D22C" w:rsidR="0000086F" w:rsidRPr="009B5B1D" w:rsidRDefault="00BA3FC4" w:rsidP="00BA3FC4">
            <w:pPr>
              <w:jc w:val="both"/>
              <w:rPr>
                <w:sz w:val="22"/>
                <w:szCs w:val="22"/>
              </w:rPr>
            </w:pPr>
            <w:r w:rsidRPr="004F70EC">
              <w:rPr>
                <w:sz w:val="22"/>
                <w:szCs w:val="22"/>
              </w:rPr>
              <w:t>2.3 ir 3 punktus, pateiktą (-</w:t>
            </w:r>
            <w:proofErr w:type="spellStart"/>
            <w:r w:rsidRPr="004F70EC">
              <w:rPr>
                <w:sz w:val="22"/>
                <w:szCs w:val="22"/>
              </w:rPr>
              <w:t>as</w:t>
            </w:r>
            <w:proofErr w:type="spellEnd"/>
            <w:r w:rsidRPr="004F70EC">
              <w:rPr>
                <w:sz w:val="22"/>
                <w:szCs w:val="22"/>
              </w:rPr>
              <w:t>) jungtinės veiklos sutartį (-</w:t>
            </w:r>
            <w:proofErr w:type="spellStart"/>
            <w:r w:rsidRPr="004F70EC">
              <w:rPr>
                <w:sz w:val="22"/>
                <w:szCs w:val="22"/>
              </w:rPr>
              <w:t>is</w:t>
            </w:r>
            <w:proofErr w:type="spellEnd"/>
            <w:r w:rsidRPr="004F70EC">
              <w:rPr>
                <w:sz w:val="22"/>
                <w:szCs w:val="22"/>
              </w:rPr>
              <w:t>) ir/arba bendradarbiavimo sutartį (-</w:t>
            </w:r>
            <w:proofErr w:type="spellStart"/>
            <w:r w:rsidRPr="004F70EC">
              <w:rPr>
                <w:sz w:val="22"/>
                <w:szCs w:val="22"/>
              </w:rPr>
              <w:t>is</w:t>
            </w:r>
            <w:proofErr w:type="spellEnd"/>
            <w:r w:rsidRPr="004F70EC">
              <w:rPr>
                <w:sz w:val="22"/>
                <w:szCs w:val="22"/>
              </w:rPr>
              <w:t>), sutartyse nurodytus finansinius įsipareigojimus ir/ar numatytas veiklas.</w:t>
            </w:r>
          </w:p>
        </w:tc>
        <w:tc>
          <w:tcPr>
            <w:tcW w:w="4820" w:type="dxa"/>
            <w:shd w:val="clear" w:color="auto" w:fill="auto"/>
          </w:tcPr>
          <w:p w14:paraId="25E03ACD" w14:textId="40B52D1F" w:rsidR="0000086F" w:rsidRPr="009B5B1D" w:rsidRDefault="00BA3FC4" w:rsidP="009F78F3">
            <w:pPr>
              <w:jc w:val="both"/>
              <w:rPr>
                <w:sz w:val="22"/>
                <w:szCs w:val="22"/>
              </w:rPr>
            </w:pPr>
            <w:r w:rsidRPr="004F70EC">
              <w:rPr>
                <w:sz w:val="22"/>
                <w:szCs w:val="22"/>
              </w:rPr>
              <w:t>Pagal pateiktas vietos projekto ataskaitas, mokėjimo prašymus, tikrinama ar vykdomi jungtinės veiklos sutarties ir/ar bendradarbiavimo sutarties (-</w:t>
            </w:r>
            <w:proofErr w:type="spellStart"/>
            <w:r w:rsidRPr="004F70EC">
              <w:rPr>
                <w:sz w:val="22"/>
                <w:szCs w:val="22"/>
              </w:rPr>
              <w:t>čių</w:t>
            </w:r>
            <w:proofErr w:type="spellEnd"/>
            <w:r w:rsidRPr="004F70EC">
              <w:rPr>
                <w:sz w:val="22"/>
                <w:szCs w:val="22"/>
              </w:rPr>
              <w:t>) įsipareigojimai.</w:t>
            </w:r>
          </w:p>
        </w:tc>
      </w:tr>
      <w:tr w:rsidR="0000086F" w:rsidRPr="009B5B1D" w14:paraId="4332BC69" w14:textId="77777777" w:rsidTr="009F78F3">
        <w:tc>
          <w:tcPr>
            <w:tcW w:w="756" w:type="dxa"/>
            <w:shd w:val="clear" w:color="auto" w:fill="auto"/>
          </w:tcPr>
          <w:p w14:paraId="7C92C419" w14:textId="77777777" w:rsidR="0000086F" w:rsidRPr="009C26A5" w:rsidRDefault="0000086F" w:rsidP="009F78F3">
            <w:pPr>
              <w:rPr>
                <w:sz w:val="22"/>
                <w:szCs w:val="22"/>
              </w:rPr>
            </w:pPr>
            <w:r w:rsidRPr="009C26A5">
              <w:rPr>
                <w:sz w:val="22"/>
                <w:szCs w:val="22"/>
              </w:rPr>
              <w:t>1.1.</w:t>
            </w:r>
          </w:p>
        </w:tc>
        <w:tc>
          <w:tcPr>
            <w:tcW w:w="3873" w:type="dxa"/>
            <w:gridSpan w:val="4"/>
            <w:shd w:val="clear" w:color="auto" w:fill="auto"/>
          </w:tcPr>
          <w:p w14:paraId="2579E7E6" w14:textId="6F6C1FF4" w:rsidR="0000086F" w:rsidRPr="007859BC" w:rsidRDefault="00194016" w:rsidP="009F78F3">
            <w:pPr>
              <w:jc w:val="both"/>
              <w:rPr>
                <w:sz w:val="22"/>
                <w:szCs w:val="22"/>
              </w:rPr>
            </w:pPr>
            <w:r w:rsidRPr="007859BC">
              <w:rPr>
                <w:spacing w:val="-1"/>
                <w:sz w:val="22"/>
                <w:szCs w:val="22"/>
              </w:rPr>
              <w:t>Projektas</w:t>
            </w:r>
            <w:r w:rsidRPr="007859BC">
              <w:rPr>
                <w:spacing w:val="17"/>
                <w:sz w:val="22"/>
                <w:szCs w:val="22"/>
              </w:rPr>
              <w:t xml:space="preserve"> </w:t>
            </w:r>
            <w:r w:rsidRPr="007859BC">
              <w:rPr>
                <w:spacing w:val="-1"/>
                <w:sz w:val="22"/>
                <w:szCs w:val="22"/>
              </w:rPr>
              <w:t>įgyvendinamas</w:t>
            </w:r>
            <w:r w:rsidRPr="007859BC">
              <w:rPr>
                <w:spacing w:val="20"/>
                <w:sz w:val="22"/>
                <w:szCs w:val="22"/>
              </w:rPr>
              <w:t xml:space="preserve"> </w:t>
            </w:r>
            <w:r w:rsidRPr="007859BC">
              <w:rPr>
                <w:sz w:val="22"/>
                <w:szCs w:val="22"/>
              </w:rPr>
              <w:t>su</w:t>
            </w:r>
            <w:r w:rsidRPr="007859BC">
              <w:rPr>
                <w:spacing w:val="19"/>
                <w:sz w:val="22"/>
                <w:szCs w:val="22"/>
              </w:rPr>
              <w:t xml:space="preserve"> </w:t>
            </w:r>
            <w:r w:rsidRPr="007859BC">
              <w:rPr>
                <w:sz w:val="22"/>
                <w:szCs w:val="22"/>
              </w:rPr>
              <w:t>3</w:t>
            </w:r>
            <w:r w:rsidRPr="007859BC">
              <w:rPr>
                <w:spacing w:val="19"/>
                <w:sz w:val="22"/>
                <w:szCs w:val="22"/>
              </w:rPr>
              <w:t xml:space="preserve"> </w:t>
            </w:r>
            <w:r w:rsidRPr="007859BC">
              <w:rPr>
                <w:spacing w:val="-1"/>
                <w:sz w:val="22"/>
                <w:szCs w:val="22"/>
              </w:rPr>
              <w:t>ir</w:t>
            </w:r>
            <w:r w:rsidRPr="007859BC">
              <w:rPr>
                <w:spacing w:val="20"/>
                <w:sz w:val="22"/>
                <w:szCs w:val="22"/>
              </w:rPr>
              <w:t xml:space="preserve"> </w:t>
            </w:r>
            <w:r w:rsidRPr="007859BC">
              <w:rPr>
                <w:spacing w:val="-1"/>
                <w:sz w:val="22"/>
                <w:szCs w:val="22"/>
              </w:rPr>
              <w:t>daugiau</w:t>
            </w:r>
            <w:r w:rsidRPr="007859BC">
              <w:rPr>
                <w:spacing w:val="25"/>
                <w:sz w:val="22"/>
                <w:szCs w:val="22"/>
              </w:rPr>
              <w:t xml:space="preserve"> </w:t>
            </w:r>
            <w:r w:rsidRPr="007859BC">
              <w:rPr>
                <w:spacing w:val="-1"/>
                <w:sz w:val="22"/>
                <w:szCs w:val="22"/>
              </w:rPr>
              <w:t>partnerių</w:t>
            </w:r>
          </w:p>
        </w:tc>
        <w:tc>
          <w:tcPr>
            <w:tcW w:w="1635" w:type="dxa"/>
            <w:shd w:val="clear" w:color="auto" w:fill="auto"/>
          </w:tcPr>
          <w:p w14:paraId="50C21CEC" w14:textId="6A081A1B" w:rsidR="0000086F" w:rsidRPr="009B5B1D" w:rsidRDefault="005937B0" w:rsidP="009F78F3">
            <w:pPr>
              <w:jc w:val="center"/>
              <w:rPr>
                <w:sz w:val="22"/>
                <w:szCs w:val="22"/>
              </w:rPr>
            </w:pPr>
            <w:r>
              <w:rPr>
                <w:sz w:val="22"/>
                <w:szCs w:val="22"/>
              </w:rPr>
              <w:t>20</w:t>
            </w:r>
          </w:p>
        </w:tc>
        <w:tc>
          <w:tcPr>
            <w:tcW w:w="4079" w:type="dxa"/>
            <w:gridSpan w:val="2"/>
            <w:shd w:val="clear" w:color="auto" w:fill="auto"/>
          </w:tcPr>
          <w:p w14:paraId="41DC76AE" w14:textId="6903DE35" w:rsidR="0000086F" w:rsidRPr="009B5B1D" w:rsidRDefault="0000086F" w:rsidP="009F78F3">
            <w:pPr>
              <w:jc w:val="both"/>
              <w:rPr>
                <w:sz w:val="22"/>
                <w:szCs w:val="22"/>
              </w:rPr>
            </w:pPr>
          </w:p>
        </w:tc>
        <w:tc>
          <w:tcPr>
            <w:tcW w:w="4820" w:type="dxa"/>
            <w:shd w:val="clear" w:color="auto" w:fill="auto"/>
          </w:tcPr>
          <w:p w14:paraId="41C1CF19" w14:textId="50383001" w:rsidR="0000086F" w:rsidRPr="009B5B1D" w:rsidRDefault="0000086F" w:rsidP="009F78F3">
            <w:pPr>
              <w:jc w:val="both"/>
              <w:rPr>
                <w:sz w:val="22"/>
                <w:szCs w:val="22"/>
              </w:rPr>
            </w:pPr>
          </w:p>
        </w:tc>
      </w:tr>
      <w:tr w:rsidR="0000086F" w:rsidRPr="009B5B1D" w14:paraId="1A5BE8AF" w14:textId="77777777" w:rsidTr="009F78F3">
        <w:tc>
          <w:tcPr>
            <w:tcW w:w="756" w:type="dxa"/>
            <w:shd w:val="clear" w:color="auto" w:fill="auto"/>
          </w:tcPr>
          <w:p w14:paraId="0C72E92E" w14:textId="77777777" w:rsidR="0000086F" w:rsidRPr="002055A7" w:rsidRDefault="0000086F" w:rsidP="009F78F3">
            <w:pPr>
              <w:rPr>
                <w:sz w:val="22"/>
                <w:szCs w:val="22"/>
              </w:rPr>
            </w:pPr>
            <w:r w:rsidRPr="002055A7">
              <w:rPr>
                <w:sz w:val="22"/>
                <w:szCs w:val="22"/>
              </w:rPr>
              <w:t>1.2.</w:t>
            </w:r>
          </w:p>
        </w:tc>
        <w:tc>
          <w:tcPr>
            <w:tcW w:w="3873" w:type="dxa"/>
            <w:gridSpan w:val="4"/>
            <w:shd w:val="clear" w:color="auto" w:fill="auto"/>
          </w:tcPr>
          <w:p w14:paraId="4E4ABD3C" w14:textId="7528C512" w:rsidR="0000086F" w:rsidRPr="007859BC" w:rsidRDefault="00194016" w:rsidP="00D65C92">
            <w:pPr>
              <w:jc w:val="both"/>
              <w:rPr>
                <w:sz w:val="22"/>
                <w:szCs w:val="22"/>
              </w:rPr>
            </w:pPr>
            <w:r w:rsidRPr="007859BC">
              <w:rPr>
                <w:spacing w:val="-1"/>
                <w:sz w:val="22"/>
                <w:szCs w:val="22"/>
              </w:rPr>
              <w:t>Projektas</w:t>
            </w:r>
            <w:r w:rsidRPr="007859BC">
              <w:rPr>
                <w:sz w:val="22"/>
                <w:szCs w:val="22"/>
              </w:rPr>
              <w:t xml:space="preserve"> </w:t>
            </w:r>
            <w:r w:rsidRPr="007859BC">
              <w:rPr>
                <w:spacing w:val="-1"/>
                <w:sz w:val="22"/>
                <w:szCs w:val="22"/>
              </w:rPr>
              <w:t>įgyvendinamas</w:t>
            </w:r>
            <w:r w:rsidRPr="007859BC">
              <w:rPr>
                <w:sz w:val="22"/>
                <w:szCs w:val="22"/>
              </w:rPr>
              <w:t xml:space="preserve"> su 2 </w:t>
            </w:r>
            <w:r w:rsidRPr="007859BC">
              <w:rPr>
                <w:spacing w:val="-1"/>
                <w:sz w:val="22"/>
                <w:szCs w:val="22"/>
              </w:rPr>
              <w:t>partneriais</w:t>
            </w:r>
          </w:p>
        </w:tc>
        <w:tc>
          <w:tcPr>
            <w:tcW w:w="1635" w:type="dxa"/>
            <w:shd w:val="clear" w:color="auto" w:fill="auto"/>
          </w:tcPr>
          <w:p w14:paraId="244A98FD" w14:textId="53DE6356" w:rsidR="0000086F" w:rsidRPr="009B5B1D" w:rsidRDefault="005937B0" w:rsidP="009F78F3">
            <w:pPr>
              <w:jc w:val="center"/>
              <w:rPr>
                <w:sz w:val="22"/>
                <w:szCs w:val="22"/>
              </w:rPr>
            </w:pPr>
            <w:r>
              <w:rPr>
                <w:sz w:val="22"/>
                <w:szCs w:val="22"/>
              </w:rPr>
              <w:t>15</w:t>
            </w:r>
          </w:p>
        </w:tc>
        <w:tc>
          <w:tcPr>
            <w:tcW w:w="4079" w:type="dxa"/>
            <w:gridSpan w:val="2"/>
            <w:shd w:val="clear" w:color="auto" w:fill="auto"/>
          </w:tcPr>
          <w:p w14:paraId="5CDBF4DB" w14:textId="54709954" w:rsidR="0000086F" w:rsidRPr="009B5B1D" w:rsidRDefault="0000086F" w:rsidP="009F78F3">
            <w:pPr>
              <w:jc w:val="both"/>
              <w:rPr>
                <w:sz w:val="22"/>
                <w:szCs w:val="22"/>
              </w:rPr>
            </w:pPr>
          </w:p>
        </w:tc>
        <w:tc>
          <w:tcPr>
            <w:tcW w:w="4820" w:type="dxa"/>
            <w:shd w:val="clear" w:color="auto" w:fill="auto"/>
          </w:tcPr>
          <w:p w14:paraId="7D4D5251" w14:textId="51F19815" w:rsidR="0000086F" w:rsidRPr="009B5B1D" w:rsidRDefault="0000086F" w:rsidP="009F78F3">
            <w:pPr>
              <w:jc w:val="both"/>
              <w:rPr>
                <w:sz w:val="22"/>
                <w:szCs w:val="22"/>
              </w:rPr>
            </w:pPr>
          </w:p>
        </w:tc>
      </w:tr>
      <w:tr w:rsidR="00194016" w:rsidRPr="009B5B1D" w14:paraId="0333A768" w14:textId="77777777" w:rsidTr="009F78F3">
        <w:tc>
          <w:tcPr>
            <w:tcW w:w="756" w:type="dxa"/>
            <w:shd w:val="clear" w:color="auto" w:fill="auto"/>
          </w:tcPr>
          <w:p w14:paraId="4D44944D" w14:textId="2CC538F3" w:rsidR="00194016" w:rsidRPr="002055A7" w:rsidRDefault="00194016" w:rsidP="009F78F3">
            <w:pPr>
              <w:rPr>
                <w:sz w:val="22"/>
                <w:szCs w:val="22"/>
              </w:rPr>
            </w:pPr>
            <w:r>
              <w:rPr>
                <w:sz w:val="22"/>
                <w:szCs w:val="22"/>
              </w:rPr>
              <w:t>1.3.</w:t>
            </w:r>
          </w:p>
        </w:tc>
        <w:tc>
          <w:tcPr>
            <w:tcW w:w="3873" w:type="dxa"/>
            <w:gridSpan w:val="4"/>
            <w:shd w:val="clear" w:color="auto" w:fill="auto"/>
          </w:tcPr>
          <w:p w14:paraId="5AFA1993" w14:textId="051C6116" w:rsidR="00194016" w:rsidRPr="007859BC" w:rsidRDefault="00194016" w:rsidP="00D65C92">
            <w:pPr>
              <w:jc w:val="both"/>
              <w:rPr>
                <w:spacing w:val="-1"/>
                <w:sz w:val="22"/>
                <w:szCs w:val="22"/>
              </w:rPr>
            </w:pPr>
            <w:r w:rsidRPr="007859BC">
              <w:rPr>
                <w:spacing w:val="-1"/>
                <w:sz w:val="22"/>
                <w:szCs w:val="22"/>
              </w:rPr>
              <w:t>Projektas</w:t>
            </w:r>
            <w:r w:rsidRPr="007859BC">
              <w:rPr>
                <w:sz w:val="22"/>
                <w:szCs w:val="22"/>
              </w:rPr>
              <w:t xml:space="preserve"> </w:t>
            </w:r>
            <w:r w:rsidRPr="007859BC">
              <w:rPr>
                <w:spacing w:val="-1"/>
                <w:sz w:val="22"/>
                <w:szCs w:val="22"/>
              </w:rPr>
              <w:t>įgyvendinamas</w:t>
            </w:r>
            <w:r w:rsidRPr="007859BC">
              <w:rPr>
                <w:sz w:val="22"/>
                <w:szCs w:val="22"/>
              </w:rPr>
              <w:t xml:space="preserve"> su 1 </w:t>
            </w:r>
            <w:r w:rsidRPr="007859BC">
              <w:rPr>
                <w:spacing w:val="-1"/>
                <w:sz w:val="22"/>
                <w:szCs w:val="22"/>
              </w:rPr>
              <w:t>partneriu</w:t>
            </w:r>
          </w:p>
        </w:tc>
        <w:tc>
          <w:tcPr>
            <w:tcW w:w="1635" w:type="dxa"/>
            <w:shd w:val="clear" w:color="auto" w:fill="auto"/>
          </w:tcPr>
          <w:p w14:paraId="47B400CE" w14:textId="1595B8CE" w:rsidR="00194016" w:rsidRDefault="005937B0" w:rsidP="009F78F3">
            <w:pPr>
              <w:jc w:val="center"/>
              <w:rPr>
                <w:sz w:val="22"/>
                <w:szCs w:val="22"/>
              </w:rPr>
            </w:pPr>
            <w:r>
              <w:rPr>
                <w:sz w:val="22"/>
                <w:szCs w:val="22"/>
              </w:rPr>
              <w:t>10</w:t>
            </w:r>
          </w:p>
        </w:tc>
        <w:tc>
          <w:tcPr>
            <w:tcW w:w="4079" w:type="dxa"/>
            <w:gridSpan w:val="2"/>
            <w:shd w:val="clear" w:color="auto" w:fill="auto"/>
          </w:tcPr>
          <w:p w14:paraId="5F8FC7F5" w14:textId="77777777" w:rsidR="00194016" w:rsidRPr="009B5B1D" w:rsidRDefault="00194016" w:rsidP="009F78F3">
            <w:pPr>
              <w:jc w:val="both"/>
              <w:rPr>
                <w:sz w:val="22"/>
                <w:szCs w:val="22"/>
              </w:rPr>
            </w:pPr>
          </w:p>
        </w:tc>
        <w:tc>
          <w:tcPr>
            <w:tcW w:w="4820" w:type="dxa"/>
            <w:shd w:val="clear" w:color="auto" w:fill="auto"/>
          </w:tcPr>
          <w:p w14:paraId="29F6FC24" w14:textId="77777777" w:rsidR="00194016" w:rsidRPr="009B5B1D" w:rsidRDefault="00194016" w:rsidP="009F78F3">
            <w:pPr>
              <w:jc w:val="both"/>
              <w:rPr>
                <w:sz w:val="22"/>
                <w:szCs w:val="22"/>
              </w:rPr>
            </w:pPr>
          </w:p>
        </w:tc>
      </w:tr>
      <w:tr w:rsidR="0000086F" w:rsidRPr="009B5B1D" w14:paraId="66C0A63B" w14:textId="77777777" w:rsidTr="009F78F3">
        <w:tc>
          <w:tcPr>
            <w:tcW w:w="756" w:type="dxa"/>
            <w:shd w:val="clear" w:color="auto" w:fill="auto"/>
            <w:vAlign w:val="center"/>
          </w:tcPr>
          <w:p w14:paraId="0029F795" w14:textId="77777777" w:rsidR="0000086F" w:rsidRPr="00BB301B" w:rsidRDefault="0000086F" w:rsidP="009F78F3">
            <w:pPr>
              <w:rPr>
                <w:b/>
                <w:sz w:val="22"/>
                <w:szCs w:val="22"/>
              </w:rPr>
            </w:pPr>
            <w:r w:rsidRPr="00BB301B">
              <w:rPr>
                <w:b/>
                <w:sz w:val="22"/>
                <w:szCs w:val="22"/>
              </w:rPr>
              <w:t>2.</w:t>
            </w:r>
          </w:p>
        </w:tc>
        <w:tc>
          <w:tcPr>
            <w:tcW w:w="3873" w:type="dxa"/>
            <w:gridSpan w:val="4"/>
            <w:shd w:val="clear" w:color="auto" w:fill="auto"/>
          </w:tcPr>
          <w:p w14:paraId="650BC779" w14:textId="23C31545" w:rsidR="0000086F" w:rsidRPr="00BB301B" w:rsidRDefault="008542E7" w:rsidP="008542E7">
            <w:pPr>
              <w:pStyle w:val="ListParagraph1"/>
              <w:tabs>
                <w:tab w:val="left" w:pos="370"/>
              </w:tabs>
              <w:spacing w:after="0" w:line="240" w:lineRule="auto"/>
              <w:ind w:left="0"/>
              <w:jc w:val="both"/>
              <w:rPr>
                <w:b/>
                <w:i/>
                <w:sz w:val="22"/>
              </w:rPr>
            </w:pPr>
            <w:r w:rsidRPr="00BB301B">
              <w:rPr>
                <w:b/>
                <w:sz w:val="22"/>
              </w:rPr>
              <w:t xml:space="preserve">Projektas apima kultūros paveldo objektų, įtrauktų į nekilnojamųjų kultūros vertybių sąrašą, </w:t>
            </w:r>
            <w:r w:rsidRPr="00BB301B">
              <w:rPr>
                <w:b/>
                <w:sz w:val="22"/>
              </w:rPr>
              <w:lastRenderedPageBreak/>
              <w:t>populiarinimą ir viešinimą.</w:t>
            </w:r>
          </w:p>
        </w:tc>
        <w:tc>
          <w:tcPr>
            <w:tcW w:w="1635" w:type="dxa"/>
            <w:shd w:val="clear" w:color="auto" w:fill="auto"/>
          </w:tcPr>
          <w:p w14:paraId="0FF05D94" w14:textId="6B1D9C75" w:rsidR="0000086F" w:rsidRPr="00BB301B" w:rsidRDefault="005937B0" w:rsidP="009F78F3">
            <w:pPr>
              <w:jc w:val="center"/>
              <w:rPr>
                <w:b/>
                <w:sz w:val="22"/>
                <w:szCs w:val="22"/>
              </w:rPr>
            </w:pPr>
            <w:r>
              <w:rPr>
                <w:b/>
                <w:sz w:val="22"/>
                <w:szCs w:val="22"/>
              </w:rPr>
              <w:lastRenderedPageBreak/>
              <w:t>30</w:t>
            </w:r>
          </w:p>
        </w:tc>
        <w:tc>
          <w:tcPr>
            <w:tcW w:w="4079" w:type="dxa"/>
            <w:gridSpan w:val="2"/>
            <w:shd w:val="clear" w:color="auto" w:fill="auto"/>
          </w:tcPr>
          <w:p w14:paraId="5873095D" w14:textId="324787AB" w:rsidR="00C45CC4" w:rsidRDefault="0094729C" w:rsidP="009F78F3">
            <w:pPr>
              <w:jc w:val="both"/>
              <w:rPr>
                <w:sz w:val="22"/>
                <w:szCs w:val="22"/>
              </w:rPr>
            </w:pPr>
            <w:r w:rsidRPr="00BB301B">
              <w:rPr>
                <w:spacing w:val="-1"/>
                <w:sz w:val="22"/>
                <w:szCs w:val="22"/>
              </w:rPr>
              <w:t>Atitiktis</w:t>
            </w:r>
            <w:r w:rsidRPr="00BB301B">
              <w:rPr>
                <w:spacing w:val="20"/>
                <w:sz w:val="22"/>
                <w:szCs w:val="22"/>
              </w:rPr>
              <w:t xml:space="preserve"> </w:t>
            </w:r>
            <w:r w:rsidRPr="00BB301B">
              <w:rPr>
                <w:spacing w:val="-1"/>
                <w:sz w:val="22"/>
                <w:szCs w:val="22"/>
              </w:rPr>
              <w:t>atrankos</w:t>
            </w:r>
            <w:r w:rsidRPr="00BB301B">
              <w:rPr>
                <w:spacing w:val="20"/>
                <w:sz w:val="22"/>
                <w:szCs w:val="22"/>
              </w:rPr>
              <w:t xml:space="preserve"> </w:t>
            </w:r>
            <w:r w:rsidRPr="00BB301B">
              <w:rPr>
                <w:spacing w:val="-1"/>
                <w:sz w:val="22"/>
                <w:szCs w:val="22"/>
              </w:rPr>
              <w:t>kriterijui</w:t>
            </w:r>
            <w:r w:rsidRPr="00BB301B">
              <w:rPr>
                <w:spacing w:val="21"/>
                <w:sz w:val="22"/>
                <w:szCs w:val="22"/>
              </w:rPr>
              <w:t xml:space="preserve"> </w:t>
            </w:r>
            <w:r w:rsidRPr="00BB301B">
              <w:rPr>
                <w:spacing w:val="-1"/>
                <w:sz w:val="22"/>
                <w:szCs w:val="22"/>
              </w:rPr>
              <w:t>nustatoma</w:t>
            </w:r>
            <w:r w:rsidRPr="00BB301B">
              <w:rPr>
                <w:spacing w:val="31"/>
                <w:sz w:val="22"/>
                <w:szCs w:val="22"/>
              </w:rPr>
              <w:t xml:space="preserve"> </w:t>
            </w:r>
            <w:r w:rsidRPr="00BB301B">
              <w:rPr>
                <w:spacing w:val="-1"/>
                <w:sz w:val="22"/>
                <w:szCs w:val="22"/>
              </w:rPr>
              <w:t>paraiškos</w:t>
            </w:r>
            <w:r w:rsidRPr="00BB301B">
              <w:rPr>
                <w:spacing w:val="20"/>
                <w:sz w:val="22"/>
                <w:szCs w:val="22"/>
              </w:rPr>
              <w:t xml:space="preserve"> </w:t>
            </w:r>
            <w:r w:rsidRPr="00BB301B">
              <w:rPr>
                <w:spacing w:val="-1"/>
                <w:sz w:val="22"/>
                <w:szCs w:val="22"/>
              </w:rPr>
              <w:t>vertinimo</w:t>
            </w:r>
            <w:r w:rsidRPr="00BB301B">
              <w:rPr>
                <w:spacing w:val="19"/>
                <w:sz w:val="22"/>
                <w:szCs w:val="22"/>
              </w:rPr>
              <w:t xml:space="preserve"> </w:t>
            </w:r>
            <w:r w:rsidRPr="00BB301B">
              <w:rPr>
                <w:spacing w:val="-1"/>
                <w:sz w:val="22"/>
                <w:szCs w:val="22"/>
              </w:rPr>
              <w:t>metu</w:t>
            </w:r>
            <w:r w:rsidRPr="00BB301B">
              <w:rPr>
                <w:spacing w:val="19"/>
                <w:sz w:val="22"/>
                <w:szCs w:val="22"/>
              </w:rPr>
              <w:t xml:space="preserve"> </w:t>
            </w:r>
            <w:r w:rsidRPr="00BB301B">
              <w:rPr>
                <w:spacing w:val="-1"/>
                <w:sz w:val="22"/>
                <w:szCs w:val="22"/>
              </w:rPr>
              <w:t>pagal</w:t>
            </w:r>
            <w:r w:rsidRPr="00BB301B">
              <w:rPr>
                <w:spacing w:val="18"/>
                <w:sz w:val="22"/>
                <w:szCs w:val="22"/>
              </w:rPr>
              <w:t xml:space="preserve"> </w:t>
            </w:r>
            <w:r w:rsidRPr="00BB301B">
              <w:rPr>
                <w:spacing w:val="-1"/>
                <w:sz w:val="22"/>
                <w:szCs w:val="22"/>
              </w:rPr>
              <w:t>vietos</w:t>
            </w:r>
            <w:r w:rsidRPr="00BB301B">
              <w:rPr>
                <w:spacing w:val="21"/>
                <w:sz w:val="22"/>
                <w:szCs w:val="22"/>
              </w:rPr>
              <w:t xml:space="preserve"> </w:t>
            </w:r>
            <w:r w:rsidRPr="00BB301B">
              <w:rPr>
                <w:spacing w:val="-1"/>
                <w:sz w:val="22"/>
                <w:szCs w:val="22"/>
              </w:rPr>
              <w:t>projekto</w:t>
            </w:r>
            <w:r w:rsidRPr="00BB301B">
              <w:rPr>
                <w:spacing w:val="27"/>
                <w:sz w:val="22"/>
                <w:szCs w:val="22"/>
              </w:rPr>
              <w:t xml:space="preserve"> </w:t>
            </w:r>
            <w:r w:rsidRPr="00BB301B">
              <w:rPr>
                <w:spacing w:val="-1"/>
                <w:sz w:val="22"/>
                <w:szCs w:val="22"/>
              </w:rPr>
              <w:t>paraiškos</w:t>
            </w:r>
            <w:r w:rsidRPr="00BB301B">
              <w:rPr>
                <w:spacing w:val="27"/>
                <w:sz w:val="22"/>
                <w:szCs w:val="22"/>
              </w:rPr>
              <w:t xml:space="preserve"> </w:t>
            </w:r>
            <w:r w:rsidRPr="00BB301B">
              <w:rPr>
                <w:sz w:val="22"/>
                <w:szCs w:val="22"/>
              </w:rPr>
              <w:t>4</w:t>
            </w:r>
            <w:r w:rsidRPr="00BB301B">
              <w:rPr>
                <w:spacing w:val="27"/>
                <w:sz w:val="22"/>
                <w:szCs w:val="22"/>
              </w:rPr>
              <w:t xml:space="preserve"> </w:t>
            </w:r>
            <w:r w:rsidRPr="00BB301B">
              <w:rPr>
                <w:spacing w:val="-1"/>
                <w:sz w:val="22"/>
                <w:szCs w:val="22"/>
              </w:rPr>
              <w:t>lentelėje</w:t>
            </w:r>
            <w:r w:rsidRPr="00BB301B">
              <w:rPr>
                <w:spacing w:val="27"/>
                <w:sz w:val="22"/>
                <w:szCs w:val="22"/>
              </w:rPr>
              <w:t xml:space="preserve"> </w:t>
            </w:r>
            <w:r w:rsidRPr="00BB301B">
              <w:rPr>
                <w:spacing w:val="-1"/>
                <w:sz w:val="22"/>
                <w:szCs w:val="22"/>
              </w:rPr>
              <w:t>„Vietos</w:t>
            </w:r>
            <w:r w:rsidRPr="00BB301B">
              <w:rPr>
                <w:spacing w:val="45"/>
                <w:sz w:val="22"/>
                <w:szCs w:val="22"/>
              </w:rPr>
              <w:t xml:space="preserve"> </w:t>
            </w:r>
            <w:r w:rsidRPr="00BB301B">
              <w:rPr>
                <w:spacing w:val="-1"/>
                <w:sz w:val="22"/>
                <w:szCs w:val="22"/>
              </w:rPr>
              <w:lastRenderedPageBreak/>
              <w:t>projekto</w:t>
            </w:r>
            <w:r w:rsidRPr="00BB301B">
              <w:rPr>
                <w:spacing w:val="7"/>
                <w:sz w:val="22"/>
                <w:szCs w:val="22"/>
              </w:rPr>
              <w:t xml:space="preserve"> </w:t>
            </w:r>
            <w:r w:rsidRPr="00BB301B">
              <w:rPr>
                <w:spacing w:val="-1"/>
                <w:sz w:val="22"/>
                <w:szCs w:val="22"/>
              </w:rPr>
              <w:t>atitiktis</w:t>
            </w:r>
            <w:r w:rsidRPr="00BB301B">
              <w:rPr>
                <w:spacing w:val="8"/>
                <w:sz w:val="22"/>
                <w:szCs w:val="22"/>
              </w:rPr>
              <w:t xml:space="preserve"> </w:t>
            </w:r>
            <w:r w:rsidRPr="00BB301B">
              <w:rPr>
                <w:spacing w:val="-1"/>
                <w:sz w:val="22"/>
                <w:szCs w:val="22"/>
              </w:rPr>
              <w:t>vietos</w:t>
            </w:r>
            <w:r w:rsidRPr="00BB301B">
              <w:rPr>
                <w:spacing w:val="5"/>
                <w:sz w:val="22"/>
                <w:szCs w:val="22"/>
              </w:rPr>
              <w:t xml:space="preserve"> </w:t>
            </w:r>
            <w:r w:rsidRPr="00BB301B">
              <w:rPr>
                <w:spacing w:val="-1"/>
                <w:sz w:val="22"/>
                <w:szCs w:val="22"/>
              </w:rPr>
              <w:t>projektų</w:t>
            </w:r>
            <w:r w:rsidRPr="00BB301B">
              <w:rPr>
                <w:spacing w:val="5"/>
                <w:sz w:val="22"/>
                <w:szCs w:val="22"/>
              </w:rPr>
              <w:t xml:space="preserve"> </w:t>
            </w:r>
            <w:r w:rsidRPr="00BB301B">
              <w:rPr>
                <w:spacing w:val="-1"/>
                <w:sz w:val="22"/>
                <w:szCs w:val="22"/>
              </w:rPr>
              <w:t>atrankos</w:t>
            </w:r>
            <w:r w:rsidRPr="00BB301B">
              <w:rPr>
                <w:spacing w:val="31"/>
                <w:sz w:val="22"/>
                <w:szCs w:val="22"/>
              </w:rPr>
              <w:t xml:space="preserve"> </w:t>
            </w:r>
            <w:r w:rsidRPr="00BB301B">
              <w:rPr>
                <w:spacing w:val="-1"/>
                <w:sz w:val="22"/>
                <w:szCs w:val="22"/>
              </w:rPr>
              <w:t>kriterijams“</w:t>
            </w:r>
            <w:r w:rsidRPr="00BB301B">
              <w:rPr>
                <w:spacing w:val="41"/>
                <w:sz w:val="22"/>
                <w:szCs w:val="22"/>
              </w:rPr>
              <w:t xml:space="preserve"> </w:t>
            </w:r>
            <w:r w:rsidR="00786506">
              <w:rPr>
                <w:spacing w:val="-1"/>
                <w:sz w:val="22"/>
                <w:szCs w:val="22"/>
              </w:rPr>
              <w:t>pagrindimą ir kartu pateiktus</w:t>
            </w:r>
            <w:r w:rsidRPr="00BB301B">
              <w:rPr>
                <w:spacing w:val="-1"/>
                <w:sz w:val="22"/>
                <w:szCs w:val="22"/>
              </w:rPr>
              <w:t xml:space="preserve"> </w:t>
            </w:r>
            <w:r w:rsidR="00786506">
              <w:rPr>
                <w:spacing w:val="-1"/>
                <w:sz w:val="22"/>
                <w:szCs w:val="22"/>
              </w:rPr>
              <w:t>dokumentus</w:t>
            </w:r>
            <w:r w:rsidRPr="00BB301B">
              <w:rPr>
                <w:spacing w:val="-1"/>
                <w:sz w:val="22"/>
                <w:szCs w:val="22"/>
              </w:rPr>
              <w:t>:</w:t>
            </w:r>
          </w:p>
          <w:p w14:paraId="1342B8DB" w14:textId="5217F504" w:rsidR="0000086F" w:rsidRPr="00BB301B" w:rsidRDefault="00C45CC4" w:rsidP="009F78F3">
            <w:pPr>
              <w:jc w:val="both"/>
              <w:rPr>
                <w:sz w:val="22"/>
                <w:szCs w:val="22"/>
              </w:rPr>
            </w:pPr>
            <w:r>
              <w:rPr>
                <w:sz w:val="22"/>
                <w:szCs w:val="22"/>
              </w:rPr>
              <w:t xml:space="preserve">1. </w:t>
            </w:r>
            <w:r w:rsidR="00F76503">
              <w:rPr>
                <w:sz w:val="22"/>
                <w:szCs w:val="22"/>
              </w:rPr>
              <w:t>Pateikiami dokumentai, įrodantys</w:t>
            </w:r>
            <w:r w:rsidR="00B24425">
              <w:rPr>
                <w:sz w:val="22"/>
                <w:szCs w:val="22"/>
              </w:rPr>
              <w:t xml:space="preserve"> kultūros paveldo</w:t>
            </w:r>
            <w:r w:rsidR="00F76503">
              <w:rPr>
                <w:sz w:val="22"/>
                <w:szCs w:val="22"/>
              </w:rPr>
              <w:t xml:space="preserve"> objektų įtraukimą į </w:t>
            </w:r>
            <w:r w:rsidR="00F76503" w:rsidRPr="00F76503">
              <w:rPr>
                <w:sz w:val="22"/>
                <w:szCs w:val="22"/>
              </w:rPr>
              <w:t>LR nekilnojamųjų kultūros vertybių registr</w:t>
            </w:r>
            <w:r w:rsidR="00F76503">
              <w:rPr>
                <w:sz w:val="22"/>
                <w:szCs w:val="22"/>
              </w:rPr>
              <w:t>ą.</w:t>
            </w:r>
          </w:p>
        </w:tc>
        <w:tc>
          <w:tcPr>
            <w:tcW w:w="4820" w:type="dxa"/>
            <w:shd w:val="clear" w:color="auto" w:fill="auto"/>
          </w:tcPr>
          <w:p w14:paraId="01BA64FB" w14:textId="79A91016" w:rsidR="0000086F" w:rsidRPr="000769C6" w:rsidRDefault="00E80AA2" w:rsidP="00C7634F">
            <w:pPr>
              <w:jc w:val="both"/>
              <w:rPr>
                <w:sz w:val="22"/>
                <w:szCs w:val="22"/>
                <w:highlight w:val="yellow"/>
              </w:rPr>
            </w:pPr>
            <w:r>
              <w:rPr>
                <w:sz w:val="22"/>
                <w:szCs w:val="22"/>
              </w:rPr>
              <w:lastRenderedPageBreak/>
              <w:t>Vietos projekto įgyvendinimo metu t</w:t>
            </w:r>
            <w:r w:rsidR="00C7634F" w:rsidRPr="00C7634F">
              <w:rPr>
                <w:sz w:val="22"/>
                <w:szCs w:val="22"/>
              </w:rPr>
              <w:t xml:space="preserve">ikrinamas </w:t>
            </w:r>
            <w:r w:rsidR="0071651F" w:rsidRPr="00C7634F">
              <w:rPr>
                <w:sz w:val="22"/>
                <w:szCs w:val="22"/>
              </w:rPr>
              <w:t xml:space="preserve">paraiškos </w:t>
            </w:r>
            <w:r w:rsidR="00C7634F" w:rsidRPr="00C7634F">
              <w:rPr>
                <w:sz w:val="22"/>
                <w:szCs w:val="22"/>
              </w:rPr>
              <w:t xml:space="preserve">4 </w:t>
            </w:r>
            <w:r w:rsidR="0071651F" w:rsidRPr="00C7634F">
              <w:rPr>
                <w:sz w:val="22"/>
                <w:szCs w:val="22"/>
              </w:rPr>
              <w:t>dalyje „Vietos projekto atitiktis vietos projektų</w:t>
            </w:r>
            <w:r w:rsidR="00D906B6">
              <w:rPr>
                <w:sz w:val="22"/>
                <w:szCs w:val="22"/>
              </w:rPr>
              <w:t xml:space="preserve"> atrankos kriterijams</w:t>
            </w:r>
            <w:r w:rsidR="00C7634F" w:rsidRPr="00C7634F">
              <w:rPr>
                <w:sz w:val="22"/>
                <w:szCs w:val="22"/>
              </w:rPr>
              <w:t xml:space="preserve">“ aprašytų objektų </w:t>
            </w:r>
            <w:r w:rsidR="00C7634F" w:rsidRPr="00C7634F">
              <w:rPr>
                <w:sz w:val="22"/>
                <w:szCs w:val="22"/>
              </w:rPr>
              <w:lastRenderedPageBreak/>
              <w:t>populiarinimo ir viešinimo veiksmų</w:t>
            </w:r>
            <w:r w:rsidR="00C7634F">
              <w:rPr>
                <w:sz w:val="22"/>
                <w:szCs w:val="22"/>
              </w:rPr>
              <w:t xml:space="preserve"> atlikimo</w:t>
            </w:r>
            <w:r w:rsidR="00C7634F" w:rsidRPr="00C7634F">
              <w:rPr>
                <w:sz w:val="22"/>
                <w:szCs w:val="22"/>
              </w:rPr>
              <w:t xml:space="preserve"> faktas (</w:t>
            </w:r>
            <w:r w:rsidR="00A36C9E">
              <w:rPr>
                <w:sz w:val="22"/>
                <w:szCs w:val="22"/>
              </w:rPr>
              <w:t>pridedamos nuotraukos ir pan.)</w:t>
            </w:r>
            <w:r w:rsidR="000769C6">
              <w:rPr>
                <w:sz w:val="22"/>
                <w:szCs w:val="22"/>
              </w:rPr>
              <w:t>.</w:t>
            </w:r>
          </w:p>
        </w:tc>
      </w:tr>
      <w:tr w:rsidR="0048734A" w:rsidRPr="009B5B1D" w14:paraId="7A4922AC" w14:textId="77777777" w:rsidTr="009F78F3">
        <w:tc>
          <w:tcPr>
            <w:tcW w:w="756" w:type="dxa"/>
            <w:shd w:val="clear" w:color="auto" w:fill="auto"/>
          </w:tcPr>
          <w:p w14:paraId="267CDAE8" w14:textId="332B1D21" w:rsidR="0048734A" w:rsidRPr="00BB301B" w:rsidRDefault="00E81EE5" w:rsidP="009F78F3">
            <w:pPr>
              <w:rPr>
                <w:b/>
                <w:sz w:val="22"/>
                <w:szCs w:val="22"/>
              </w:rPr>
            </w:pPr>
            <w:r w:rsidRPr="00BB301B">
              <w:rPr>
                <w:b/>
                <w:sz w:val="22"/>
                <w:szCs w:val="22"/>
              </w:rPr>
              <w:lastRenderedPageBreak/>
              <w:t>3</w:t>
            </w:r>
            <w:r w:rsidR="00206CD8" w:rsidRPr="00BB301B">
              <w:rPr>
                <w:b/>
                <w:sz w:val="22"/>
                <w:szCs w:val="22"/>
              </w:rPr>
              <w:t>.</w:t>
            </w:r>
          </w:p>
        </w:tc>
        <w:tc>
          <w:tcPr>
            <w:tcW w:w="3873" w:type="dxa"/>
            <w:gridSpan w:val="4"/>
            <w:shd w:val="clear" w:color="auto" w:fill="auto"/>
          </w:tcPr>
          <w:p w14:paraId="1EE6CE06" w14:textId="39C3CA81" w:rsidR="0048734A" w:rsidRPr="00BB301B" w:rsidRDefault="008542E7" w:rsidP="008542E7">
            <w:pPr>
              <w:pStyle w:val="ListParagraph1"/>
              <w:tabs>
                <w:tab w:val="left" w:pos="370"/>
              </w:tabs>
              <w:spacing w:after="0" w:line="240" w:lineRule="auto"/>
              <w:ind w:left="0"/>
              <w:jc w:val="both"/>
              <w:rPr>
                <w:rStyle w:val="Numatytasispastraiposriftas1"/>
                <w:b/>
                <w:i/>
                <w:sz w:val="22"/>
              </w:rPr>
            </w:pPr>
            <w:r w:rsidRPr="00BB301B">
              <w:rPr>
                <w:b/>
                <w:sz w:val="22"/>
              </w:rPr>
              <w:t>Projekte numatytos veiklos arba projekto rezultatai apima veiklas, prisidedančias prie aplinkos išsaugojimo ir tausojimo.</w:t>
            </w:r>
          </w:p>
        </w:tc>
        <w:tc>
          <w:tcPr>
            <w:tcW w:w="1635" w:type="dxa"/>
            <w:shd w:val="clear" w:color="auto" w:fill="auto"/>
          </w:tcPr>
          <w:p w14:paraId="177A8A8F" w14:textId="0911BB59" w:rsidR="0048734A" w:rsidRPr="00BB301B" w:rsidRDefault="005937B0" w:rsidP="009F78F3">
            <w:pPr>
              <w:jc w:val="center"/>
              <w:rPr>
                <w:b/>
                <w:sz w:val="22"/>
                <w:szCs w:val="22"/>
              </w:rPr>
            </w:pPr>
            <w:r>
              <w:rPr>
                <w:b/>
                <w:sz w:val="22"/>
                <w:szCs w:val="22"/>
              </w:rPr>
              <w:t>30</w:t>
            </w:r>
          </w:p>
        </w:tc>
        <w:tc>
          <w:tcPr>
            <w:tcW w:w="4079" w:type="dxa"/>
            <w:gridSpan w:val="2"/>
            <w:shd w:val="clear" w:color="auto" w:fill="auto"/>
          </w:tcPr>
          <w:p w14:paraId="5851D8B6" w14:textId="26F8F04F" w:rsidR="005C6619" w:rsidRPr="00BB301B" w:rsidRDefault="005C6619" w:rsidP="005C6619">
            <w:pPr>
              <w:jc w:val="both"/>
              <w:rPr>
                <w:sz w:val="22"/>
                <w:szCs w:val="22"/>
              </w:rPr>
            </w:pPr>
            <w:r w:rsidRPr="00BB301B">
              <w:rPr>
                <w:spacing w:val="-1"/>
                <w:sz w:val="22"/>
                <w:szCs w:val="22"/>
              </w:rPr>
              <w:t>Atitiktis</w:t>
            </w:r>
            <w:r w:rsidRPr="00BB301B">
              <w:rPr>
                <w:spacing w:val="20"/>
                <w:sz w:val="22"/>
                <w:szCs w:val="22"/>
              </w:rPr>
              <w:t xml:space="preserve"> </w:t>
            </w:r>
            <w:r w:rsidRPr="00BB301B">
              <w:rPr>
                <w:spacing w:val="-1"/>
                <w:sz w:val="22"/>
                <w:szCs w:val="22"/>
              </w:rPr>
              <w:t>atrankos</w:t>
            </w:r>
            <w:r w:rsidRPr="00BB301B">
              <w:rPr>
                <w:spacing w:val="20"/>
                <w:sz w:val="22"/>
                <w:szCs w:val="22"/>
              </w:rPr>
              <w:t xml:space="preserve"> </w:t>
            </w:r>
            <w:r w:rsidRPr="00BB301B">
              <w:rPr>
                <w:spacing w:val="-1"/>
                <w:sz w:val="22"/>
                <w:szCs w:val="22"/>
              </w:rPr>
              <w:t>kriterijui</w:t>
            </w:r>
            <w:r w:rsidRPr="00BB301B">
              <w:rPr>
                <w:spacing w:val="21"/>
                <w:sz w:val="22"/>
                <w:szCs w:val="22"/>
              </w:rPr>
              <w:t xml:space="preserve"> </w:t>
            </w:r>
            <w:r w:rsidRPr="00BB301B">
              <w:rPr>
                <w:spacing w:val="-1"/>
                <w:sz w:val="22"/>
                <w:szCs w:val="22"/>
              </w:rPr>
              <w:t>nustatoma</w:t>
            </w:r>
            <w:r w:rsidRPr="00BB301B">
              <w:rPr>
                <w:spacing w:val="31"/>
                <w:sz w:val="22"/>
                <w:szCs w:val="22"/>
              </w:rPr>
              <w:t xml:space="preserve"> </w:t>
            </w:r>
            <w:r w:rsidRPr="00BB301B">
              <w:rPr>
                <w:spacing w:val="-1"/>
                <w:sz w:val="22"/>
                <w:szCs w:val="22"/>
              </w:rPr>
              <w:t>paraiškos</w:t>
            </w:r>
            <w:r w:rsidRPr="00BB301B">
              <w:rPr>
                <w:spacing w:val="20"/>
                <w:sz w:val="22"/>
                <w:szCs w:val="22"/>
              </w:rPr>
              <w:t xml:space="preserve"> </w:t>
            </w:r>
            <w:r w:rsidRPr="00BB301B">
              <w:rPr>
                <w:spacing w:val="-1"/>
                <w:sz w:val="22"/>
                <w:szCs w:val="22"/>
              </w:rPr>
              <w:t>vertinimo</w:t>
            </w:r>
            <w:r w:rsidRPr="00BB301B">
              <w:rPr>
                <w:spacing w:val="19"/>
                <w:sz w:val="22"/>
                <w:szCs w:val="22"/>
              </w:rPr>
              <w:t xml:space="preserve"> </w:t>
            </w:r>
            <w:r w:rsidRPr="00BB301B">
              <w:rPr>
                <w:spacing w:val="-1"/>
                <w:sz w:val="22"/>
                <w:szCs w:val="22"/>
              </w:rPr>
              <w:t>metu</w:t>
            </w:r>
            <w:r w:rsidRPr="00BB301B">
              <w:rPr>
                <w:spacing w:val="19"/>
                <w:sz w:val="22"/>
                <w:szCs w:val="22"/>
              </w:rPr>
              <w:t xml:space="preserve"> </w:t>
            </w:r>
            <w:r w:rsidRPr="00BB301B">
              <w:rPr>
                <w:spacing w:val="-1"/>
                <w:sz w:val="22"/>
                <w:szCs w:val="22"/>
              </w:rPr>
              <w:t>pagal</w:t>
            </w:r>
            <w:r w:rsidRPr="00BB301B">
              <w:rPr>
                <w:spacing w:val="18"/>
                <w:sz w:val="22"/>
                <w:szCs w:val="22"/>
              </w:rPr>
              <w:t xml:space="preserve"> </w:t>
            </w:r>
            <w:r w:rsidRPr="00BB301B">
              <w:rPr>
                <w:spacing w:val="-1"/>
                <w:sz w:val="22"/>
                <w:szCs w:val="22"/>
              </w:rPr>
              <w:t>vietos</w:t>
            </w:r>
            <w:r w:rsidRPr="00BB301B">
              <w:rPr>
                <w:spacing w:val="21"/>
                <w:sz w:val="22"/>
                <w:szCs w:val="22"/>
              </w:rPr>
              <w:t xml:space="preserve"> </w:t>
            </w:r>
            <w:r w:rsidRPr="00BB301B">
              <w:rPr>
                <w:spacing w:val="-1"/>
                <w:sz w:val="22"/>
                <w:szCs w:val="22"/>
              </w:rPr>
              <w:t>projekto</w:t>
            </w:r>
            <w:r w:rsidRPr="00BB301B">
              <w:rPr>
                <w:spacing w:val="27"/>
                <w:sz w:val="22"/>
                <w:szCs w:val="22"/>
              </w:rPr>
              <w:t xml:space="preserve"> </w:t>
            </w:r>
            <w:r w:rsidRPr="00BB301B">
              <w:rPr>
                <w:spacing w:val="-1"/>
                <w:sz w:val="22"/>
                <w:szCs w:val="22"/>
              </w:rPr>
              <w:t>paraiškos</w:t>
            </w:r>
            <w:r w:rsidRPr="00BB301B">
              <w:rPr>
                <w:spacing w:val="27"/>
                <w:sz w:val="22"/>
                <w:szCs w:val="22"/>
              </w:rPr>
              <w:t xml:space="preserve"> </w:t>
            </w:r>
            <w:r w:rsidRPr="00BB301B">
              <w:rPr>
                <w:sz w:val="22"/>
                <w:szCs w:val="22"/>
              </w:rPr>
              <w:t>4</w:t>
            </w:r>
            <w:r w:rsidRPr="00BB301B">
              <w:rPr>
                <w:spacing w:val="27"/>
                <w:sz w:val="22"/>
                <w:szCs w:val="22"/>
              </w:rPr>
              <w:t xml:space="preserve"> </w:t>
            </w:r>
            <w:r w:rsidRPr="00BB301B">
              <w:rPr>
                <w:spacing w:val="-1"/>
                <w:sz w:val="22"/>
                <w:szCs w:val="22"/>
              </w:rPr>
              <w:t>lentelėje</w:t>
            </w:r>
            <w:r w:rsidRPr="00BB301B">
              <w:rPr>
                <w:spacing w:val="27"/>
                <w:sz w:val="22"/>
                <w:szCs w:val="22"/>
              </w:rPr>
              <w:t xml:space="preserve"> </w:t>
            </w:r>
            <w:r w:rsidRPr="00BB301B">
              <w:rPr>
                <w:spacing w:val="-1"/>
                <w:sz w:val="22"/>
                <w:szCs w:val="22"/>
              </w:rPr>
              <w:t>„Vietos</w:t>
            </w:r>
            <w:r w:rsidRPr="00BB301B">
              <w:rPr>
                <w:spacing w:val="45"/>
                <w:sz w:val="22"/>
                <w:szCs w:val="22"/>
              </w:rPr>
              <w:t xml:space="preserve"> </w:t>
            </w:r>
            <w:r w:rsidRPr="00BB301B">
              <w:rPr>
                <w:spacing w:val="-1"/>
                <w:sz w:val="22"/>
                <w:szCs w:val="22"/>
              </w:rPr>
              <w:t>projekto</w:t>
            </w:r>
            <w:r w:rsidRPr="00BB301B">
              <w:rPr>
                <w:spacing w:val="7"/>
                <w:sz w:val="22"/>
                <w:szCs w:val="22"/>
              </w:rPr>
              <w:t xml:space="preserve"> </w:t>
            </w:r>
            <w:r w:rsidRPr="00BB301B">
              <w:rPr>
                <w:spacing w:val="-1"/>
                <w:sz w:val="22"/>
                <w:szCs w:val="22"/>
              </w:rPr>
              <w:t>atitiktis</w:t>
            </w:r>
            <w:r w:rsidRPr="00BB301B">
              <w:rPr>
                <w:spacing w:val="8"/>
                <w:sz w:val="22"/>
                <w:szCs w:val="22"/>
              </w:rPr>
              <w:t xml:space="preserve"> </w:t>
            </w:r>
            <w:r w:rsidRPr="00BB301B">
              <w:rPr>
                <w:spacing w:val="-1"/>
                <w:sz w:val="22"/>
                <w:szCs w:val="22"/>
              </w:rPr>
              <w:t>vietos</w:t>
            </w:r>
            <w:r w:rsidRPr="00BB301B">
              <w:rPr>
                <w:spacing w:val="5"/>
                <w:sz w:val="22"/>
                <w:szCs w:val="22"/>
              </w:rPr>
              <w:t xml:space="preserve"> </w:t>
            </w:r>
            <w:r w:rsidRPr="00BB301B">
              <w:rPr>
                <w:spacing w:val="-1"/>
                <w:sz w:val="22"/>
                <w:szCs w:val="22"/>
              </w:rPr>
              <w:t>projektų</w:t>
            </w:r>
            <w:r w:rsidRPr="00BB301B">
              <w:rPr>
                <w:spacing w:val="5"/>
                <w:sz w:val="22"/>
                <w:szCs w:val="22"/>
              </w:rPr>
              <w:t xml:space="preserve"> </w:t>
            </w:r>
            <w:r w:rsidRPr="00BB301B">
              <w:rPr>
                <w:spacing w:val="-1"/>
                <w:sz w:val="22"/>
                <w:szCs w:val="22"/>
              </w:rPr>
              <w:t>atrankos</w:t>
            </w:r>
            <w:r w:rsidRPr="00BB301B">
              <w:rPr>
                <w:spacing w:val="31"/>
                <w:sz w:val="22"/>
                <w:szCs w:val="22"/>
              </w:rPr>
              <w:t xml:space="preserve"> </w:t>
            </w:r>
            <w:r w:rsidRPr="00BB301B">
              <w:rPr>
                <w:spacing w:val="-1"/>
                <w:sz w:val="22"/>
                <w:szCs w:val="22"/>
              </w:rPr>
              <w:t>kriterijams“</w:t>
            </w:r>
            <w:r w:rsidRPr="00BB301B">
              <w:rPr>
                <w:spacing w:val="41"/>
                <w:sz w:val="22"/>
                <w:szCs w:val="22"/>
              </w:rPr>
              <w:t xml:space="preserve"> </w:t>
            </w:r>
            <w:r w:rsidR="00B81BEB">
              <w:rPr>
                <w:spacing w:val="-1"/>
                <w:sz w:val="22"/>
                <w:szCs w:val="22"/>
              </w:rPr>
              <w:t>pagrindimą ir kartu pateiktus dokumentus</w:t>
            </w:r>
            <w:r w:rsidRPr="00BB301B">
              <w:rPr>
                <w:spacing w:val="-1"/>
                <w:sz w:val="22"/>
                <w:szCs w:val="22"/>
              </w:rPr>
              <w:t>:</w:t>
            </w:r>
          </w:p>
          <w:p w14:paraId="510991DA" w14:textId="625A0125" w:rsidR="005C6619" w:rsidRPr="00D906B6" w:rsidRDefault="005C6619" w:rsidP="005C6619">
            <w:pPr>
              <w:jc w:val="both"/>
              <w:rPr>
                <w:sz w:val="22"/>
                <w:szCs w:val="22"/>
              </w:rPr>
            </w:pPr>
            <w:r w:rsidRPr="00D906B6">
              <w:rPr>
                <w:sz w:val="22"/>
                <w:szCs w:val="22"/>
              </w:rPr>
              <w:t>1. Tikrinama bei vertinama informacija ar paraiškoje, pagrindžiama, kaip projektas tausoja aplinką, gamtą, prisideda prie kli</w:t>
            </w:r>
            <w:r w:rsidR="00B81BEB">
              <w:rPr>
                <w:sz w:val="22"/>
                <w:szCs w:val="22"/>
              </w:rPr>
              <w:t>mato kaitos veiksnių švelninimo</w:t>
            </w:r>
            <w:r w:rsidRPr="00D906B6">
              <w:rPr>
                <w:sz w:val="22"/>
                <w:szCs w:val="22"/>
              </w:rPr>
              <w:t xml:space="preserve"> </w:t>
            </w:r>
            <w:r w:rsidR="00B81BEB">
              <w:rPr>
                <w:sz w:val="22"/>
                <w:szCs w:val="22"/>
              </w:rPr>
              <w:t>(</w:t>
            </w:r>
            <w:r w:rsidRPr="00D906B6">
              <w:rPr>
                <w:sz w:val="22"/>
                <w:szCs w:val="22"/>
              </w:rPr>
              <w:t>projekte suplanuota naudoti ekologiškas medžiagas, atsinaujinančius energijos šaltinius ir pan.).</w:t>
            </w:r>
          </w:p>
          <w:p w14:paraId="53224346" w14:textId="11246821" w:rsidR="0048734A" w:rsidRPr="00BB301B" w:rsidRDefault="005C6619" w:rsidP="00B81BEB">
            <w:pPr>
              <w:jc w:val="both"/>
              <w:rPr>
                <w:sz w:val="22"/>
                <w:szCs w:val="22"/>
              </w:rPr>
            </w:pPr>
            <w:r w:rsidRPr="00D906B6">
              <w:rPr>
                <w:sz w:val="22"/>
                <w:szCs w:val="22"/>
              </w:rPr>
              <w:t>2. Atitiktis</w:t>
            </w:r>
            <w:r w:rsidR="00B81BEB">
              <w:rPr>
                <w:sz w:val="22"/>
                <w:szCs w:val="22"/>
              </w:rPr>
              <w:t xml:space="preserve"> </w:t>
            </w:r>
            <w:r w:rsidRPr="00D906B6">
              <w:rPr>
                <w:sz w:val="22"/>
                <w:szCs w:val="22"/>
              </w:rPr>
              <w:t>tikrinama pagal numatomas investicijas grindžiančius  komercinius pasiūlymus.</w:t>
            </w:r>
          </w:p>
        </w:tc>
        <w:tc>
          <w:tcPr>
            <w:tcW w:w="4820" w:type="dxa"/>
            <w:shd w:val="clear" w:color="auto" w:fill="auto"/>
          </w:tcPr>
          <w:p w14:paraId="572E2154" w14:textId="1CE03599" w:rsidR="00FA0C23" w:rsidRDefault="00182A8F" w:rsidP="00FA0C23">
            <w:pPr>
              <w:pStyle w:val="Komentarotekstas"/>
              <w:jc w:val="both"/>
              <w:rPr>
                <w:sz w:val="22"/>
                <w:szCs w:val="22"/>
              </w:rPr>
            </w:pPr>
            <w:r>
              <w:rPr>
                <w:sz w:val="22"/>
                <w:szCs w:val="22"/>
              </w:rPr>
              <w:t>Vietos projekto įgyvendinimo metu t</w:t>
            </w:r>
            <w:r w:rsidR="00226B20">
              <w:rPr>
                <w:sz w:val="22"/>
                <w:szCs w:val="22"/>
              </w:rPr>
              <w:t xml:space="preserve">ikrinama, ar </w:t>
            </w:r>
            <w:r w:rsidR="005C6619" w:rsidRPr="00786506">
              <w:rPr>
                <w:sz w:val="22"/>
                <w:szCs w:val="22"/>
              </w:rPr>
              <w:t>prie paraiškos pridėti komerciniai pasiūlymai atitinka projekto viešųjų pirkimų dokumentaciją</w:t>
            </w:r>
            <w:r w:rsidR="00D230D4">
              <w:rPr>
                <w:sz w:val="22"/>
                <w:szCs w:val="22"/>
              </w:rPr>
              <w:t>, prie mokėjimo prašymų pateiktus dokumentus.</w:t>
            </w:r>
            <w:r w:rsidR="005C6619" w:rsidRPr="00786506">
              <w:rPr>
                <w:sz w:val="22"/>
                <w:szCs w:val="22"/>
              </w:rPr>
              <w:t xml:space="preserve"> </w:t>
            </w:r>
          </w:p>
          <w:p w14:paraId="5B78C320" w14:textId="77777777" w:rsidR="00FA0C23" w:rsidRDefault="00FA0C23" w:rsidP="00FA0C23">
            <w:pPr>
              <w:pStyle w:val="Komentarotekstas"/>
              <w:jc w:val="both"/>
              <w:rPr>
                <w:sz w:val="22"/>
                <w:szCs w:val="22"/>
              </w:rPr>
            </w:pPr>
          </w:p>
          <w:p w14:paraId="647BBE87" w14:textId="42E2835C" w:rsidR="0048734A" w:rsidRPr="00BB301B" w:rsidRDefault="0048734A" w:rsidP="00FA0C23">
            <w:pPr>
              <w:pStyle w:val="Komentarotekstas"/>
              <w:jc w:val="both"/>
              <w:rPr>
                <w:sz w:val="22"/>
                <w:szCs w:val="22"/>
              </w:rPr>
            </w:pPr>
          </w:p>
        </w:tc>
      </w:tr>
      <w:tr w:rsidR="00515475" w:rsidRPr="009B5B1D" w14:paraId="634E84C2" w14:textId="77777777" w:rsidTr="009F78F3">
        <w:tc>
          <w:tcPr>
            <w:tcW w:w="756" w:type="dxa"/>
            <w:shd w:val="clear" w:color="auto" w:fill="auto"/>
          </w:tcPr>
          <w:p w14:paraId="717A3DCF" w14:textId="288F2455" w:rsidR="00515475" w:rsidRPr="009E08DB" w:rsidRDefault="009E08DB" w:rsidP="009F78F3">
            <w:pPr>
              <w:rPr>
                <w:sz w:val="22"/>
                <w:szCs w:val="22"/>
              </w:rPr>
            </w:pPr>
            <w:r w:rsidRPr="009E08DB">
              <w:rPr>
                <w:sz w:val="22"/>
                <w:szCs w:val="22"/>
              </w:rPr>
              <w:t xml:space="preserve">3.1. </w:t>
            </w:r>
          </w:p>
        </w:tc>
        <w:tc>
          <w:tcPr>
            <w:tcW w:w="3873" w:type="dxa"/>
            <w:gridSpan w:val="4"/>
            <w:shd w:val="clear" w:color="auto" w:fill="auto"/>
          </w:tcPr>
          <w:p w14:paraId="79A2330B" w14:textId="3EE97634" w:rsidR="00515475" w:rsidRPr="009E08DB" w:rsidRDefault="009E08DB" w:rsidP="0048734A">
            <w:pPr>
              <w:jc w:val="both"/>
              <w:rPr>
                <w:highlight w:val="yellow"/>
              </w:rPr>
            </w:pPr>
            <w:r w:rsidRPr="009E08DB">
              <w:rPr>
                <w:sz w:val="22"/>
                <w:szCs w:val="22"/>
              </w:rPr>
              <w:t>Projekte suplanuota ir bus įgyvendinama  2 priemonės, kurios prisidės prie VVG teritorijos aplinkos, gamtos tausojimo arba kli</w:t>
            </w:r>
            <w:r w:rsidR="00243D24">
              <w:rPr>
                <w:sz w:val="22"/>
                <w:szCs w:val="22"/>
              </w:rPr>
              <w:t>mato kaitos veiksnių švelninimo</w:t>
            </w:r>
            <w:r w:rsidRPr="009E08DB">
              <w:rPr>
                <w:sz w:val="22"/>
                <w:szCs w:val="22"/>
              </w:rPr>
              <w:t xml:space="preserve"> </w:t>
            </w:r>
            <w:r w:rsidR="00243D24" w:rsidRPr="00243D24">
              <w:rPr>
                <w:sz w:val="22"/>
                <w:szCs w:val="22"/>
              </w:rPr>
              <w:t>(</w:t>
            </w:r>
            <w:r w:rsidRPr="00243D24">
              <w:rPr>
                <w:sz w:val="22"/>
                <w:szCs w:val="22"/>
              </w:rPr>
              <w:t>projekte naudojamos ekologiškos medžiagos, atsinaujinantys energijos šaltiniai ir pan.</w:t>
            </w:r>
            <w:r w:rsidR="00243D24" w:rsidRPr="00243D24">
              <w:rPr>
                <w:sz w:val="22"/>
                <w:szCs w:val="22"/>
              </w:rPr>
              <w:t>)</w:t>
            </w:r>
          </w:p>
        </w:tc>
        <w:tc>
          <w:tcPr>
            <w:tcW w:w="1635" w:type="dxa"/>
            <w:shd w:val="clear" w:color="auto" w:fill="auto"/>
          </w:tcPr>
          <w:p w14:paraId="5E8D2F25" w14:textId="5A802E25" w:rsidR="00515475" w:rsidRPr="00BD748F" w:rsidRDefault="00BD748F" w:rsidP="009F78F3">
            <w:pPr>
              <w:jc w:val="center"/>
              <w:rPr>
                <w:sz w:val="22"/>
                <w:szCs w:val="22"/>
              </w:rPr>
            </w:pPr>
            <w:r w:rsidRPr="00BD748F">
              <w:rPr>
                <w:sz w:val="22"/>
                <w:szCs w:val="22"/>
              </w:rPr>
              <w:t>30</w:t>
            </w:r>
          </w:p>
        </w:tc>
        <w:tc>
          <w:tcPr>
            <w:tcW w:w="4079" w:type="dxa"/>
            <w:gridSpan w:val="2"/>
            <w:shd w:val="clear" w:color="auto" w:fill="auto"/>
          </w:tcPr>
          <w:p w14:paraId="69568BE9" w14:textId="072BCB47" w:rsidR="00515475" w:rsidRPr="003C0CA6" w:rsidRDefault="00515475" w:rsidP="009F78F3">
            <w:pPr>
              <w:jc w:val="both"/>
              <w:rPr>
                <w:sz w:val="22"/>
                <w:szCs w:val="22"/>
              </w:rPr>
            </w:pPr>
          </w:p>
        </w:tc>
        <w:tc>
          <w:tcPr>
            <w:tcW w:w="4820" w:type="dxa"/>
            <w:shd w:val="clear" w:color="auto" w:fill="auto"/>
          </w:tcPr>
          <w:p w14:paraId="384251F2" w14:textId="77777777" w:rsidR="00515475" w:rsidRPr="003C0CA6" w:rsidRDefault="00515475" w:rsidP="00D65C92">
            <w:pPr>
              <w:pStyle w:val="Komentarotekstas"/>
              <w:rPr>
                <w:sz w:val="22"/>
                <w:szCs w:val="22"/>
              </w:rPr>
            </w:pPr>
          </w:p>
        </w:tc>
      </w:tr>
      <w:tr w:rsidR="009E08DB" w:rsidRPr="009B5B1D" w14:paraId="1C019285" w14:textId="77777777" w:rsidTr="009F78F3">
        <w:tc>
          <w:tcPr>
            <w:tcW w:w="756" w:type="dxa"/>
            <w:shd w:val="clear" w:color="auto" w:fill="auto"/>
          </w:tcPr>
          <w:p w14:paraId="2FE25ACE" w14:textId="73F21BE6" w:rsidR="009E08DB" w:rsidRPr="00885DDB" w:rsidRDefault="00885DDB" w:rsidP="009F78F3">
            <w:pPr>
              <w:rPr>
                <w:sz w:val="22"/>
                <w:szCs w:val="22"/>
              </w:rPr>
            </w:pPr>
            <w:r w:rsidRPr="00885DDB">
              <w:rPr>
                <w:sz w:val="22"/>
                <w:szCs w:val="22"/>
              </w:rPr>
              <w:t>3.2.</w:t>
            </w:r>
          </w:p>
        </w:tc>
        <w:tc>
          <w:tcPr>
            <w:tcW w:w="3873" w:type="dxa"/>
            <w:gridSpan w:val="4"/>
            <w:shd w:val="clear" w:color="auto" w:fill="auto"/>
          </w:tcPr>
          <w:p w14:paraId="19C25D31" w14:textId="3F266476" w:rsidR="009E08DB" w:rsidRPr="00885DDB" w:rsidRDefault="00885DDB" w:rsidP="0048734A">
            <w:pPr>
              <w:jc w:val="both"/>
              <w:rPr>
                <w:highlight w:val="yellow"/>
              </w:rPr>
            </w:pPr>
            <w:r w:rsidRPr="00885DDB">
              <w:rPr>
                <w:sz w:val="22"/>
                <w:szCs w:val="22"/>
              </w:rPr>
              <w:t>Projekte suplanuota ir bus įgyvendinta 1 priemonė, kuri prisidės prie VVG teritorijos aplinkos, gamtos tausojimo arba kli</w:t>
            </w:r>
            <w:r w:rsidR="00243D24">
              <w:rPr>
                <w:sz w:val="22"/>
                <w:szCs w:val="22"/>
              </w:rPr>
              <w:t>mato kaitos veiksnių švelninimo</w:t>
            </w:r>
            <w:r w:rsidRPr="00885DDB">
              <w:rPr>
                <w:sz w:val="22"/>
                <w:szCs w:val="22"/>
              </w:rPr>
              <w:t xml:space="preserve"> </w:t>
            </w:r>
            <w:r w:rsidR="00243D24">
              <w:rPr>
                <w:sz w:val="22"/>
                <w:szCs w:val="22"/>
              </w:rPr>
              <w:t>(</w:t>
            </w:r>
            <w:r w:rsidRPr="00885DDB">
              <w:rPr>
                <w:sz w:val="22"/>
                <w:szCs w:val="22"/>
              </w:rPr>
              <w:t>projekte naudojamos ekologiškos medžiagos, atsinaujinantys energijos šaltiniai ir pan.</w:t>
            </w:r>
            <w:r w:rsidR="00243D24">
              <w:rPr>
                <w:sz w:val="22"/>
                <w:szCs w:val="22"/>
              </w:rPr>
              <w:t>)</w:t>
            </w:r>
          </w:p>
        </w:tc>
        <w:tc>
          <w:tcPr>
            <w:tcW w:w="1635" w:type="dxa"/>
            <w:shd w:val="clear" w:color="auto" w:fill="auto"/>
          </w:tcPr>
          <w:p w14:paraId="507DD7CC" w14:textId="0277289F" w:rsidR="009E08DB" w:rsidRPr="00BD748F" w:rsidRDefault="00BD748F" w:rsidP="009F78F3">
            <w:pPr>
              <w:jc w:val="center"/>
              <w:rPr>
                <w:sz w:val="22"/>
                <w:szCs w:val="22"/>
              </w:rPr>
            </w:pPr>
            <w:r w:rsidRPr="00BD748F">
              <w:rPr>
                <w:sz w:val="22"/>
                <w:szCs w:val="22"/>
              </w:rPr>
              <w:t>25</w:t>
            </w:r>
          </w:p>
        </w:tc>
        <w:tc>
          <w:tcPr>
            <w:tcW w:w="4079" w:type="dxa"/>
            <w:gridSpan w:val="2"/>
            <w:shd w:val="clear" w:color="auto" w:fill="auto"/>
          </w:tcPr>
          <w:p w14:paraId="06CC9364" w14:textId="77777777" w:rsidR="009E08DB" w:rsidRPr="003C0CA6" w:rsidRDefault="009E08DB" w:rsidP="009F78F3">
            <w:pPr>
              <w:jc w:val="both"/>
              <w:rPr>
                <w:sz w:val="22"/>
                <w:szCs w:val="22"/>
              </w:rPr>
            </w:pPr>
          </w:p>
        </w:tc>
        <w:tc>
          <w:tcPr>
            <w:tcW w:w="4820" w:type="dxa"/>
            <w:shd w:val="clear" w:color="auto" w:fill="auto"/>
          </w:tcPr>
          <w:p w14:paraId="713F147A" w14:textId="77777777" w:rsidR="009E08DB" w:rsidRPr="003C0CA6" w:rsidRDefault="009E08DB" w:rsidP="00D65C92">
            <w:pPr>
              <w:pStyle w:val="Komentarotekstas"/>
              <w:rPr>
                <w:sz w:val="22"/>
                <w:szCs w:val="22"/>
              </w:rPr>
            </w:pPr>
          </w:p>
        </w:tc>
      </w:tr>
      <w:tr w:rsidR="002506AE" w:rsidRPr="009B5B1D" w14:paraId="3F657550" w14:textId="77777777" w:rsidTr="009F78F3">
        <w:tc>
          <w:tcPr>
            <w:tcW w:w="756" w:type="dxa"/>
            <w:shd w:val="clear" w:color="auto" w:fill="auto"/>
          </w:tcPr>
          <w:p w14:paraId="5142F6EC" w14:textId="3252459F" w:rsidR="002506AE" w:rsidRPr="002506AE" w:rsidRDefault="002506AE" w:rsidP="009F78F3">
            <w:pPr>
              <w:rPr>
                <w:b/>
                <w:sz w:val="22"/>
                <w:szCs w:val="22"/>
              </w:rPr>
            </w:pPr>
            <w:r w:rsidRPr="002506AE">
              <w:rPr>
                <w:b/>
                <w:sz w:val="22"/>
                <w:szCs w:val="22"/>
              </w:rPr>
              <w:lastRenderedPageBreak/>
              <w:t xml:space="preserve">4. </w:t>
            </w:r>
          </w:p>
        </w:tc>
        <w:tc>
          <w:tcPr>
            <w:tcW w:w="3873" w:type="dxa"/>
            <w:gridSpan w:val="4"/>
            <w:shd w:val="clear" w:color="auto" w:fill="auto"/>
          </w:tcPr>
          <w:p w14:paraId="1107A250" w14:textId="698926F7" w:rsidR="002506AE" w:rsidRPr="001E50E2" w:rsidRDefault="000502A6" w:rsidP="000502A6">
            <w:pPr>
              <w:pStyle w:val="ListParagraph1"/>
              <w:tabs>
                <w:tab w:val="left" w:pos="370"/>
              </w:tabs>
              <w:spacing w:after="0" w:line="240" w:lineRule="auto"/>
              <w:ind w:left="0"/>
              <w:jc w:val="both"/>
              <w:rPr>
                <w:b/>
              </w:rPr>
            </w:pPr>
            <w:r>
              <w:rPr>
                <w:b/>
              </w:rPr>
              <w:t xml:space="preserve">Projekto </w:t>
            </w:r>
            <w:r w:rsidR="001E50E2" w:rsidRPr="001E50E2">
              <w:rPr>
                <w:b/>
              </w:rPr>
              <w:t>veiklos apima daugiau negu 1 Akmenės r. VVG teritorinį vienetą</w:t>
            </w:r>
            <w:r w:rsidR="0072283E">
              <w:rPr>
                <w:b/>
              </w:rPr>
              <w:t>,</w:t>
            </w:r>
            <w:r w:rsidR="001E50E2" w:rsidRPr="001E50E2">
              <w:rPr>
                <w:b/>
              </w:rPr>
              <w:t xml:space="preserve"> </w:t>
            </w:r>
            <w:r w:rsidR="0072283E">
              <w:rPr>
                <w:b/>
              </w:rPr>
              <w:t xml:space="preserve">t.y. </w:t>
            </w:r>
            <w:r w:rsidR="001E50E2" w:rsidRPr="001E50E2">
              <w:rPr>
                <w:b/>
              </w:rPr>
              <w:t>projektas įgyvendinamas keliose skirtingose Akmenės r. VVG teritorijoje esančiose seniūnijose</w:t>
            </w:r>
            <w:r w:rsidR="0072283E">
              <w:rPr>
                <w:b/>
              </w:rPr>
              <w:t>.</w:t>
            </w:r>
          </w:p>
        </w:tc>
        <w:tc>
          <w:tcPr>
            <w:tcW w:w="1635" w:type="dxa"/>
            <w:shd w:val="clear" w:color="auto" w:fill="auto"/>
          </w:tcPr>
          <w:p w14:paraId="6CEAA416" w14:textId="084CF5D1" w:rsidR="002506AE" w:rsidRPr="005C31CD" w:rsidRDefault="005937B0" w:rsidP="009F78F3">
            <w:pPr>
              <w:jc w:val="center"/>
              <w:rPr>
                <w:b/>
                <w:sz w:val="22"/>
                <w:szCs w:val="22"/>
              </w:rPr>
            </w:pPr>
            <w:r>
              <w:rPr>
                <w:b/>
                <w:sz w:val="22"/>
                <w:szCs w:val="22"/>
              </w:rPr>
              <w:t>20</w:t>
            </w:r>
          </w:p>
        </w:tc>
        <w:tc>
          <w:tcPr>
            <w:tcW w:w="4079" w:type="dxa"/>
            <w:gridSpan w:val="2"/>
            <w:shd w:val="clear" w:color="auto" w:fill="auto"/>
          </w:tcPr>
          <w:p w14:paraId="00A5D5B5" w14:textId="415399EC" w:rsidR="002506AE" w:rsidRPr="003C0CA6" w:rsidRDefault="00554396" w:rsidP="009F78F3">
            <w:pPr>
              <w:jc w:val="both"/>
              <w:rPr>
                <w:sz w:val="22"/>
                <w:szCs w:val="22"/>
              </w:rPr>
            </w:pPr>
            <w:r w:rsidRPr="00BB301B">
              <w:rPr>
                <w:spacing w:val="-1"/>
                <w:sz w:val="22"/>
                <w:szCs w:val="22"/>
              </w:rPr>
              <w:t>Atitiktis</w:t>
            </w:r>
            <w:r w:rsidRPr="00BB301B">
              <w:rPr>
                <w:spacing w:val="20"/>
                <w:sz w:val="22"/>
                <w:szCs w:val="22"/>
              </w:rPr>
              <w:t xml:space="preserve"> </w:t>
            </w:r>
            <w:r w:rsidRPr="00BB301B">
              <w:rPr>
                <w:spacing w:val="-1"/>
                <w:sz w:val="22"/>
                <w:szCs w:val="22"/>
              </w:rPr>
              <w:t>atrankos</w:t>
            </w:r>
            <w:r w:rsidRPr="00BB301B">
              <w:rPr>
                <w:spacing w:val="20"/>
                <w:sz w:val="22"/>
                <w:szCs w:val="22"/>
              </w:rPr>
              <w:t xml:space="preserve"> </w:t>
            </w:r>
            <w:r w:rsidRPr="00BB301B">
              <w:rPr>
                <w:spacing w:val="-1"/>
                <w:sz w:val="22"/>
                <w:szCs w:val="22"/>
              </w:rPr>
              <w:t>kriterijui</w:t>
            </w:r>
            <w:r w:rsidRPr="00BB301B">
              <w:rPr>
                <w:spacing w:val="21"/>
                <w:sz w:val="22"/>
                <w:szCs w:val="22"/>
              </w:rPr>
              <w:t xml:space="preserve"> </w:t>
            </w:r>
            <w:r w:rsidRPr="00BB301B">
              <w:rPr>
                <w:spacing w:val="-1"/>
                <w:sz w:val="22"/>
                <w:szCs w:val="22"/>
              </w:rPr>
              <w:t>nustatoma</w:t>
            </w:r>
            <w:r w:rsidRPr="00BB301B">
              <w:rPr>
                <w:spacing w:val="31"/>
                <w:sz w:val="22"/>
                <w:szCs w:val="22"/>
              </w:rPr>
              <w:t xml:space="preserve"> </w:t>
            </w:r>
            <w:r w:rsidRPr="00BB301B">
              <w:rPr>
                <w:spacing w:val="-1"/>
                <w:sz w:val="22"/>
                <w:szCs w:val="22"/>
              </w:rPr>
              <w:t>paraiškos</w:t>
            </w:r>
            <w:r w:rsidRPr="00BB301B">
              <w:rPr>
                <w:spacing w:val="20"/>
                <w:sz w:val="22"/>
                <w:szCs w:val="22"/>
              </w:rPr>
              <w:t xml:space="preserve"> </w:t>
            </w:r>
            <w:r w:rsidRPr="00BB301B">
              <w:rPr>
                <w:spacing w:val="-1"/>
                <w:sz w:val="22"/>
                <w:szCs w:val="22"/>
              </w:rPr>
              <w:t>vertinimo</w:t>
            </w:r>
            <w:r w:rsidRPr="00BB301B">
              <w:rPr>
                <w:spacing w:val="19"/>
                <w:sz w:val="22"/>
                <w:szCs w:val="22"/>
              </w:rPr>
              <w:t xml:space="preserve"> </w:t>
            </w:r>
            <w:r w:rsidRPr="00BB301B">
              <w:rPr>
                <w:spacing w:val="-1"/>
                <w:sz w:val="22"/>
                <w:szCs w:val="22"/>
              </w:rPr>
              <w:t>metu</w:t>
            </w:r>
            <w:r w:rsidRPr="00BB301B">
              <w:rPr>
                <w:spacing w:val="19"/>
                <w:sz w:val="22"/>
                <w:szCs w:val="22"/>
              </w:rPr>
              <w:t xml:space="preserve"> </w:t>
            </w:r>
            <w:r w:rsidRPr="00BB301B">
              <w:rPr>
                <w:spacing w:val="-1"/>
                <w:sz w:val="22"/>
                <w:szCs w:val="22"/>
              </w:rPr>
              <w:t>pagal</w:t>
            </w:r>
            <w:r w:rsidRPr="00BB301B">
              <w:rPr>
                <w:spacing w:val="18"/>
                <w:sz w:val="22"/>
                <w:szCs w:val="22"/>
              </w:rPr>
              <w:t xml:space="preserve"> </w:t>
            </w:r>
            <w:r w:rsidRPr="00BB301B">
              <w:rPr>
                <w:spacing w:val="-1"/>
                <w:sz w:val="22"/>
                <w:szCs w:val="22"/>
              </w:rPr>
              <w:t>vietos</w:t>
            </w:r>
            <w:r w:rsidRPr="00BB301B">
              <w:rPr>
                <w:spacing w:val="21"/>
                <w:sz w:val="22"/>
                <w:szCs w:val="22"/>
              </w:rPr>
              <w:t xml:space="preserve"> </w:t>
            </w:r>
            <w:r w:rsidRPr="00BB301B">
              <w:rPr>
                <w:spacing w:val="-1"/>
                <w:sz w:val="22"/>
                <w:szCs w:val="22"/>
              </w:rPr>
              <w:t>projekto</w:t>
            </w:r>
            <w:r w:rsidRPr="00BB301B">
              <w:rPr>
                <w:spacing w:val="27"/>
                <w:sz w:val="22"/>
                <w:szCs w:val="22"/>
              </w:rPr>
              <w:t xml:space="preserve"> </w:t>
            </w:r>
            <w:r w:rsidRPr="00BB301B">
              <w:rPr>
                <w:spacing w:val="-1"/>
                <w:sz w:val="22"/>
                <w:szCs w:val="22"/>
              </w:rPr>
              <w:t>paraiškos</w:t>
            </w:r>
            <w:r w:rsidRPr="00BB301B">
              <w:rPr>
                <w:spacing w:val="27"/>
                <w:sz w:val="22"/>
                <w:szCs w:val="22"/>
              </w:rPr>
              <w:t xml:space="preserve"> </w:t>
            </w:r>
            <w:r w:rsidRPr="00BB301B">
              <w:rPr>
                <w:sz w:val="22"/>
                <w:szCs w:val="22"/>
              </w:rPr>
              <w:t>4</w:t>
            </w:r>
            <w:r w:rsidRPr="00BB301B">
              <w:rPr>
                <w:spacing w:val="27"/>
                <w:sz w:val="22"/>
                <w:szCs w:val="22"/>
              </w:rPr>
              <w:t xml:space="preserve"> </w:t>
            </w:r>
            <w:r w:rsidRPr="00BB301B">
              <w:rPr>
                <w:spacing w:val="-1"/>
                <w:sz w:val="22"/>
                <w:szCs w:val="22"/>
              </w:rPr>
              <w:t>lentelėje</w:t>
            </w:r>
            <w:r w:rsidRPr="00BB301B">
              <w:rPr>
                <w:spacing w:val="27"/>
                <w:sz w:val="22"/>
                <w:szCs w:val="22"/>
              </w:rPr>
              <w:t xml:space="preserve"> </w:t>
            </w:r>
            <w:r w:rsidRPr="00BB301B">
              <w:rPr>
                <w:spacing w:val="-1"/>
                <w:sz w:val="22"/>
                <w:szCs w:val="22"/>
              </w:rPr>
              <w:t>„Vietos</w:t>
            </w:r>
            <w:r w:rsidRPr="00BB301B">
              <w:rPr>
                <w:spacing w:val="45"/>
                <w:sz w:val="22"/>
                <w:szCs w:val="22"/>
              </w:rPr>
              <w:t xml:space="preserve"> </w:t>
            </w:r>
            <w:r w:rsidRPr="00BB301B">
              <w:rPr>
                <w:spacing w:val="-1"/>
                <w:sz w:val="22"/>
                <w:szCs w:val="22"/>
              </w:rPr>
              <w:t>projekto</w:t>
            </w:r>
            <w:r w:rsidRPr="00BB301B">
              <w:rPr>
                <w:spacing w:val="7"/>
                <w:sz w:val="22"/>
                <w:szCs w:val="22"/>
              </w:rPr>
              <w:t xml:space="preserve"> </w:t>
            </w:r>
            <w:r w:rsidRPr="00BB301B">
              <w:rPr>
                <w:spacing w:val="-1"/>
                <w:sz w:val="22"/>
                <w:szCs w:val="22"/>
              </w:rPr>
              <w:t>atitiktis</w:t>
            </w:r>
            <w:r w:rsidRPr="00BB301B">
              <w:rPr>
                <w:spacing w:val="8"/>
                <w:sz w:val="22"/>
                <w:szCs w:val="22"/>
              </w:rPr>
              <w:t xml:space="preserve"> </w:t>
            </w:r>
            <w:r w:rsidRPr="00BB301B">
              <w:rPr>
                <w:spacing w:val="-1"/>
                <w:sz w:val="22"/>
                <w:szCs w:val="22"/>
              </w:rPr>
              <w:t>vietos</w:t>
            </w:r>
            <w:r w:rsidRPr="00BB301B">
              <w:rPr>
                <w:spacing w:val="5"/>
                <w:sz w:val="22"/>
                <w:szCs w:val="22"/>
              </w:rPr>
              <w:t xml:space="preserve"> </w:t>
            </w:r>
            <w:r w:rsidRPr="00BB301B">
              <w:rPr>
                <w:spacing w:val="-1"/>
                <w:sz w:val="22"/>
                <w:szCs w:val="22"/>
              </w:rPr>
              <w:t>projektų</w:t>
            </w:r>
            <w:r w:rsidRPr="00BB301B">
              <w:rPr>
                <w:spacing w:val="5"/>
                <w:sz w:val="22"/>
                <w:szCs w:val="22"/>
              </w:rPr>
              <w:t xml:space="preserve"> </w:t>
            </w:r>
            <w:r w:rsidRPr="00BB301B">
              <w:rPr>
                <w:spacing w:val="-1"/>
                <w:sz w:val="22"/>
                <w:szCs w:val="22"/>
              </w:rPr>
              <w:t>atrankos</w:t>
            </w:r>
            <w:r w:rsidRPr="00BB301B">
              <w:rPr>
                <w:spacing w:val="31"/>
                <w:sz w:val="22"/>
                <w:szCs w:val="22"/>
              </w:rPr>
              <w:t xml:space="preserve"> </w:t>
            </w:r>
            <w:r w:rsidRPr="00BB301B">
              <w:rPr>
                <w:spacing w:val="-1"/>
                <w:sz w:val="22"/>
                <w:szCs w:val="22"/>
              </w:rPr>
              <w:t>kriterijams“</w:t>
            </w:r>
            <w:r w:rsidRPr="00BB301B">
              <w:rPr>
                <w:spacing w:val="41"/>
                <w:sz w:val="22"/>
                <w:szCs w:val="22"/>
              </w:rPr>
              <w:t xml:space="preserve"> </w:t>
            </w:r>
            <w:r>
              <w:rPr>
                <w:spacing w:val="-1"/>
                <w:sz w:val="22"/>
                <w:szCs w:val="22"/>
              </w:rPr>
              <w:t>pagrindimą</w:t>
            </w:r>
            <w:r w:rsidR="000502A6">
              <w:rPr>
                <w:spacing w:val="-1"/>
                <w:sz w:val="22"/>
                <w:szCs w:val="22"/>
              </w:rPr>
              <w:t>.</w:t>
            </w:r>
          </w:p>
        </w:tc>
        <w:tc>
          <w:tcPr>
            <w:tcW w:w="4820" w:type="dxa"/>
            <w:shd w:val="clear" w:color="auto" w:fill="auto"/>
          </w:tcPr>
          <w:p w14:paraId="75044203" w14:textId="5AFBFDA4" w:rsidR="002506AE" w:rsidRPr="003C0CA6" w:rsidRDefault="00C16BBC" w:rsidP="00D65C92">
            <w:pPr>
              <w:pStyle w:val="Komentarotekstas"/>
              <w:rPr>
                <w:sz w:val="22"/>
                <w:szCs w:val="22"/>
              </w:rPr>
            </w:pPr>
            <w:r>
              <w:rPr>
                <w:sz w:val="22"/>
                <w:szCs w:val="22"/>
              </w:rPr>
              <w:t>Vietos projekto įgyvendinimo metu tikrinama ar projekto investicijos atliekamos keliose seniūnijose.</w:t>
            </w:r>
          </w:p>
        </w:tc>
      </w:tr>
      <w:tr w:rsidR="003E30B8" w:rsidRPr="009B5B1D" w14:paraId="0C50D5CF" w14:textId="77777777" w:rsidTr="009F78F3">
        <w:tc>
          <w:tcPr>
            <w:tcW w:w="756" w:type="dxa"/>
            <w:shd w:val="clear" w:color="auto" w:fill="auto"/>
          </w:tcPr>
          <w:p w14:paraId="6B205A65" w14:textId="21657A3B" w:rsidR="003E30B8" w:rsidRPr="008A26AB" w:rsidRDefault="00720630" w:rsidP="009F78F3">
            <w:pPr>
              <w:rPr>
                <w:sz w:val="22"/>
                <w:szCs w:val="22"/>
              </w:rPr>
            </w:pPr>
            <w:r w:rsidRPr="008A26AB">
              <w:rPr>
                <w:sz w:val="22"/>
                <w:szCs w:val="22"/>
              </w:rPr>
              <w:t>4.1.</w:t>
            </w:r>
          </w:p>
        </w:tc>
        <w:tc>
          <w:tcPr>
            <w:tcW w:w="3873" w:type="dxa"/>
            <w:gridSpan w:val="4"/>
            <w:shd w:val="clear" w:color="auto" w:fill="auto"/>
          </w:tcPr>
          <w:p w14:paraId="5338BC8B" w14:textId="2C7BAF5D" w:rsidR="003E30B8" w:rsidRPr="0072283E" w:rsidRDefault="000502A6" w:rsidP="001E50E2">
            <w:pPr>
              <w:pStyle w:val="ListParagraph1"/>
              <w:tabs>
                <w:tab w:val="left" w:pos="370"/>
              </w:tabs>
              <w:spacing w:after="0" w:line="240" w:lineRule="auto"/>
              <w:ind w:left="0"/>
              <w:jc w:val="both"/>
            </w:pPr>
            <w:r>
              <w:t xml:space="preserve">Projekto </w:t>
            </w:r>
            <w:r w:rsidR="0072283E" w:rsidRPr="0072283E">
              <w:t>veiklos apima</w:t>
            </w:r>
            <w:r w:rsidR="0072283E">
              <w:t xml:space="preserve"> 3 ir daugiau VVG teritorinių vienetų</w:t>
            </w:r>
            <w:r w:rsidR="0015334C">
              <w:t xml:space="preserve"> (seniūnijas)</w:t>
            </w:r>
          </w:p>
        </w:tc>
        <w:tc>
          <w:tcPr>
            <w:tcW w:w="1635" w:type="dxa"/>
            <w:shd w:val="clear" w:color="auto" w:fill="auto"/>
          </w:tcPr>
          <w:p w14:paraId="42A5F0E5" w14:textId="193CAB43" w:rsidR="003E30B8" w:rsidRPr="00CF0319" w:rsidRDefault="0072283E" w:rsidP="009F78F3">
            <w:pPr>
              <w:jc w:val="center"/>
              <w:rPr>
                <w:sz w:val="22"/>
                <w:szCs w:val="22"/>
              </w:rPr>
            </w:pPr>
            <w:r w:rsidRPr="00CF0319">
              <w:rPr>
                <w:sz w:val="22"/>
                <w:szCs w:val="22"/>
              </w:rPr>
              <w:t>20</w:t>
            </w:r>
          </w:p>
        </w:tc>
        <w:tc>
          <w:tcPr>
            <w:tcW w:w="4079" w:type="dxa"/>
            <w:gridSpan w:val="2"/>
            <w:shd w:val="clear" w:color="auto" w:fill="auto"/>
          </w:tcPr>
          <w:p w14:paraId="73175735" w14:textId="77777777" w:rsidR="003E30B8" w:rsidRPr="003C0CA6" w:rsidRDefault="003E30B8" w:rsidP="009F78F3">
            <w:pPr>
              <w:jc w:val="both"/>
              <w:rPr>
                <w:sz w:val="22"/>
                <w:szCs w:val="22"/>
              </w:rPr>
            </w:pPr>
          </w:p>
        </w:tc>
        <w:tc>
          <w:tcPr>
            <w:tcW w:w="4820" w:type="dxa"/>
            <w:shd w:val="clear" w:color="auto" w:fill="auto"/>
          </w:tcPr>
          <w:p w14:paraId="61797A2C" w14:textId="77777777" w:rsidR="003E30B8" w:rsidRPr="003C0CA6" w:rsidRDefault="003E30B8" w:rsidP="00D65C92">
            <w:pPr>
              <w:pStyle w:val="Komentarotekstas"/>
              <w:rPr>
                <w:sz w:val="22"/>
                <w:szCs w:val="22"/>
              </w:rPr>
            </w:pPr>
          </w:p>
        </w:tc>
      </w:tr>
      <w:tr w:rsidR="003E30B8" w:rsidRPr="009B5B1D" w14:paraId="03E0D5FF" w14:textId="77777777" w:rsidTr="009F78F3">
        <w:tc>
          <w:tcPr>
            <w:tcW w:w="756" w:type="dxa"/>
            <w:shd w:val="clear" w:color="auto" w:fill="auto"/>
          </w:tcPr>
          <w:p w14:paraId="42E4BCEC" w14:textId="3576A8BD" w:rsidR="003E30B8" w:rsidRPr="008A26AB" w:rsidRDefault="008A26AB" w:rsidP="009F78F3">
            <w:pPr>
              <w:rPr>
                <w:sz w:val="22"/>
                <w:szCs w:val="22"/>
              </w:rPr>
            </w:pPr>
            <w:r w:rsidRPr="008A26AB">
              <w:rPr>
                <w:sz w:val="22"/>
                <w:szCs w:val="22"/>
              </w:rPr>
              <w:t>4.2.</w:t>
            </w:r>
          </w:p>
        </w:tc>
        <w:tc>
          <w:tcPr>
            <w:tcW w:w="3873" w:type="dxa"/>
            <w:gridSpan w:val="4"/>
            <w:shd w:val="clear" w:color="auto" w:fill="auto"/>
          </w:tcPr>
          <w:p w14:paraId="5C307842" w14:textId="022B5827" w:rsidR="003E30B8" w:rsidRPr="001E50E2" w:rsidRDefault="000502A6" w:rsidP="0015334C">
            <w:pPr>
              <w:pStyle w:val="ListParagraph1"/>
              <w:tabs>
                <w:tab w:val="left" w:pos="370"/>
              </w:tabs>
              <w:spacing w:after="0" w:line="240" w:lineRule="auto"/>
              <w:ind w:left="0"/>
              <w:jc w:val="both"/>
              <w:rPr>
                <w:b/>
              </w:rPr>
            </w:pPr>
            <w:r>
              <w:t xml:space="preserve">Projekto </w:t>
            </w:r>
            <w:r w:rsidR="0015334C" w:rsidRPr="0072283E">
              <w:t>veiklos apima</w:t>
            </w:r>
            <w:r w:rsidR="0015334C">
              <w:t xml:space="preserve"> 2 VVG teritorinius vienetus (seniūnijas)</w:t>
            </w:r>
          </w:p>
        </w:tc>
        <w:tc>
          <w:tcPr>
            <w:tcW w:w="1635" w:type="dxa"/>
            <w:shd w:val="clear" w:color="auto" w:fill="auto"/>
          </w:tcPr>
          <w:p w14:paraId="4A82639A" w14:textId="4782E236" w:rsidR="003E30B8" w:rsidRPr="00CF0319" w:rsidRDefault="0072283E" w:rsidP="009F78F3">
            <w:pPr>
              <w:jc w:val="center"/>
              <w:rPr>
                <w:sz w:val="22"/>
                <w:szCs w:val="22"/>
              </w:rPr>
            </w:pPr>
            <w:r w:rsidRPr="00CF0319">
              <w:rPr>
                <w:sz w:val="22"/>
                <w:szCs w:val="22"/>
              </w:rPr>
              <w:t>15</w:t>
            </w:r>
          </w:p>
        </w:tc>
        <w:tc>
          <w:tcPr>
            <w:tcW w:w="4079" w:type="dxa"/>
            <w:gridSpan w:val="2"/>
            <w:shd w:val="clear" w:color="auto" w:fill="auto"/>
          </w:tcPr>
          <w:p w14:paraId="0733ECCE" w14:textId="77777777" w:rsidR="003E30B8" w:rsidRPr="003C0CA6" w:rsidRDefault="003E30B8" w:rsidP="009F78F3">
            <w:pPr>
              <w:jc w:val="both"/>
              <w:rPr>
                <w:sz w:val="22"/>
                <w:szCs w:val="22"/>
              </w:rPr>
            </w:pPr>
          </w:p>
        </w:tc>
        <w:tc>
          <w:tcPr>
            <w:tcW w:w="4820" w:type="dxa"/>
            <w:shd w:val="clear" w:color="auto" w:fill="auto"/>
          </w:tcPr>
          <w:p w14:paraId="6E1056DA" w14:textId="77777777" w:rsidR="003E30B8" w:rsidRPr="003C0CA6" w:rsidRDefault="003E30B8" w:rsidP="00D65C92">
            <w:pPr>
              <w:pStyle w:val="Komentarotekstas"/>
              <w:rPr>
                <w:sz w:val="22"/>
                <w:szCs w:val="22"/>
              </w:rPr>
            </w:pPr>
          </w:p>
        </w:tc>
      </w:tr>
      <w:tr w:rsidR="00515475" w:rsidRPr="009B5B1D" w14:paraId="51CE6D7D" w14:textId="77777777" w:rsidTr="009F78F3">
        <w:tc>
          <w:tcPr>
            <w:tcW w:w="4629" w:type="dxa"/>
            <w:gridSpan w:val="5"/>
            <w:shd w:val="clear" w:color="auto" w:fill="auto"/>
          </w:tcPr>
          <w:p w14:paraId="29549489" w14:textId="77777777" w:rsidR="00515475" w:rsidRPr="009B5B1D" w:rsidRDefault="00515475" w:rsidP="009F78F3">
            <w:pPr>
              <w:jc w:val="center"/>
              <w:rPr>
                <w:b/>
                <w:sz w:val="22"/>
                <w:szCs w:val="22"/>
              </w:rPr>
            </w:pPr>
            <w:r w:rsidRPr="009B5B1D">
              <w:rPr>
                <w:b/>
                <w:sz w:val="22"/>
                <w:szCs w:val="22"/>
              </w:rPr>
              <w:t xml:space="preserve">Iš viso: </w:t>
            </w:r>
          </w:p>
        </w:tc>
        <w:tc>
          <w:tcPr>
            <w:tcW w:w="1635" w:type="dxa"/>
            <w:shd w:val="clear" w:color="auto" w:fill="auto"/>
          </w:tcPr>
          <w:p w14:paraId="2CD31BF2" w14:textId="77777777" w:rsidR="00515475" w:rsidRPr="009B5B1D" w:rsidRDefault="00515475" w:rsidP="009F78F3">
            <w:pPr>
              <w:jc w:val="center"/>
              <w:rPr>
                <w:b/>
                <w:sz w:val="22"/>
                <w:szCs w:val="22"/>
              </w:rPr>
            </w:pPr>
            <w:r w:rsidRPr="009B5B1D">
              <w:rPr>
                <w:b/>
                <w:sz w:val="22"/>
                <w:szCs w:val="22"/>
              </w:rPr>
              <w:t>100</w:t>
            </w:r>
          </w:p>
        </w:tc>
        <w:tc>
          <w:tcPr>
            <w:tcW w:w="4079" w:type="dxa"/>
            <w:gridSpan w:val="2"/>
            <w:shd w:val="clear" w:color="auto" w:fill="auto"/>
          </w:tcPr>
          <w:p w14:paraId="39E3D407" w14:textId="77777777" w:rsidR="00515475" w:rsidRPr="009B5B1D" w:rsidRDefault="00515475" w:rsidP="009F78F3">
            <w:pPr>
              <w:jc w:val="both"/>
              <w:rPr>
                <w:b/>
                <w:sz w:val="22"/>
                <w:szCs w:val="22"/>
              </w:rPr>
            </w:pPr>
          </w:p>
        </w:tc>
        <w:tc>
          <w:tcPr>
            <w:tcW w:w="4820" w:type="dxa"/>
            <w:shd w:val="clear" w:color="auto" w:fill="auto"/>
          </w:tcPr>
          <w:p w14:paraId="7449E476" w14:textId="77777777" w:rsidR="00515475" w:rsidRPr="009B5B1D" w:rsidRDefault="00515475" w:rsidP="009F78F3">
            <w:pPr>
              <w:jc w:val="both"/>
              <w:rPr>
                <w:b/>
                <w:sz w:val="22"/>
                <w:szCs w:val="22"/>
              </w:rPr>
            </w:pPr>
          </w:p>
        </w:tc>
      </w:tr>
      <w:tr w:rsidR="00515475" w:rsidRPr="00513F62" w14:paraId="346C3B38" w14:textId="77777777" w:rsidTr="00FB19FD">
        <w:tc>
          <w:tcPr>
            <w:tcW w:w="15163" w:type="dxa"/>
            <w:gridSpan w:val="9"/>
            <w:shd w:val="clear" w:color="auto" w:fill="F4B083"/>
            <w:vAlign w:val="center"/>
          </w:tcPr>
          <w:p w14:paraId="28C8A4EF" w14:textId="02166148" w:rsidR="00515475" w:rsidRPr="00513F62" w:rsidRDefault="00515475" w:rsidP="00165FA5">
            <w:pPr>
              <w:pStyle w:val="BodyText1"/>
              <w:spacing w:line="283" w:lineRule="auto"/>
              <w:ind w:firstLine="0"/>
              <w:jc w:val="left"/>
              <w:rPr>
                <w:sz w:val="22"/>
                <w:szCs w:val="22"/>
                <w:lang w:val="lt-LT"/>
              </w:rPr>
            </w:pPr>
            <w:r w:rsidRPr="00513F62">
              <w:rPr>
                <w:b/>
                <w:sz w:val="22"/>
                <w:szCs w:val="22"/>
                <w:lang w:val="lt-LT"/>
              </w:rPr>
              <w:t xml:space="preserve">3. </w:t>
            </w:r>
            <w:r w:rsidRPr="00513F62">
              <w:rPr>
                <w:b/>
                <w:bCs/>
                <w:sz w:val="22"/>
                <w:szCs w:val="22"/>
                <w:lang w:val="lt-LT"/>
              </w:rPr>
              <w:t>TINKAMUMO SĄLYGOS, TINKAMOMS FINANSUOTI IŠLAIDOMS</w:t>
            </w:r>
          </w:p>
        </w:tc>
      </w:tr>
      <w:tr w:rsidR="00515475" w:rsidRPr="00513F62" w14:paraId="73A6DB97" w14:textId="77777777" w:rsidTr="00894268">
        <w:tc>
          <w:tcPr>
            <w:tcW w:w="15163" w:type="dxa"/>
            <w:gridSpan w:val="9"/>
            <w:shd w:val="clear" w:color="auto" w:fill="auto"/>
            <w:vAlign w:val="center"/>
          </w:tcPr>
          <w:p w14:paraId="2B443B62" w14:textId="7D300964" w:rsidR="00515475" w:rsidRPr="00513F62" w:rsidRDefault="00515475" w:rsidP="009602A2">
            <w:pPr>
              <w:rPr>
                <w:b/>
                <w:sz w:val="22"/>
                <w:szCs w:val="22"/>
              </w:rPr>
            </w:pPr>
            <w:r w:rsidRPr="00513F62">
              <w:rPr>
                <w:sz w:val="22"/>
                <w:szCs w:val="22"/>
              </w:rPr>
              <w:t>Vietos projektų planuojamų išlaidų tinkamumo vertinimo tvarką nustato Vietos projektų administravimo taisyklės.</w:t>
            </w:r>
          </w:p>
        </w:tc>
      </w:tr>
      <w:tr w:rsidR="00515475" w:rsidRPr="00513F62" w14:paraId="3CBF7CA6" w14:textId="77777777" w:rsidTr="00FB19FD">
        <w:tc>
          <w:tcPr>
            <w:tcW w:w="1016" w:type="dxa"/>
            <w:gridSpan w:val="3"/>
            <w:shd w:val="clear" w:color="auto" w:fill="auto"/>
            <w:vAlign w:val="center"/>
          </w:tcPr>
          <w:p w14:paraId="7F4A1789" w14:textId="1AF02E34" w:rsidR="00515475" w:rsidRPr="00513F62" w:rsidRDefault="00515475" w:rsidP="00E11F30">
            <w:pPr>
              <w:jc w:val="center"/>
              <w:rPr>
                <w:b/>
                <w:sz w:val="22"/>
                <w:szCs w:val="22"/>
              </w:rPr>
            </w:pPr>
            <w:r w:rsidRPr="00513F62">
              <w:rPr>
                <w:b/>
                <w:sz w:val="22"/>
                <w:szCs w:val="22"/>
              </w:rPr>
              <w:t>3.1.</w:t>
            </w:r>
          </w:p>
        </w:tc>
        <w:tc>
          <w:tcPr>
            <w:tcW w:w="14147" w:type="dxa"/>
            <w:gridSpan w:val="6"/>
            <w:shd w:val="clear" w:color="auto" w:fill="auto"/>
            <w:vAlign w:val="center"/>
          </w:tcPr>
          <w:p w14:paraId="5875DD81" w14:textId="64EECA56" w:rsidR="00515475" w:rsidRPr="00513F62" w:rsidRDefault="00515475" w:rsidP="00262C79">
            <w:pPr>
              <w:jc w:val="both"/>
              <w:rPr>
                <w:sz w:val="22"/>
                <w:szCs w:val="22"/>
              </w:rPr>
            </w:pPr>
            <w:r w:rsidRPr="00513F62">
              <w:rPr>
                <w:b/>
                <w:sz w:val="22"/>
                <w:szCs w:val="22"/>
              </w:rPr>
              <w:t>Bendrosios tinkamumo sąlygos, susijusios su tinkamomis finansuoti išlaidomis, numatytos Vietos projektų administravimo taisyklių 24 punkte</w:t>
            </w:r>
          </w:p>
        </w:tc>
      </w:tr>
      <w:tr w:rsidR="00515475" w:rsidRPr="00513F62" w14:paraId="093B9C3C" w14:textId="77777777" w:rsidTr="00FB19FD">
        <w:tc>
          <w:tcPr>
            <w:tcW w:w="1016" w:type="dxa"/>
            <w:gridSpan w:val="3"/>
            <w:shd w:val="clear" w:color="auto" w:fill="auto"/>
            <w:vAlign w:val="center"/>
          </w:tcPr>
          <w:p w14:paraId="199C55EB" w14:textId="66E7989D" w:rsidR="00515475" w:rsidRPr="001F49CA" w:rsidRDefault="00515475" w:rsidP="00E11F30">
            <w:pPr>
              <w:jc w:val="center"/>
              <w:rPr>
                <w:sz w:val="22"/>
                <w:szCs w:val="22"/>
              </w:rPr>
            </w:pPr>
            <w:r w:rsidRPr="001F49CA">
              <w:rPr>
                <w:sz w:val="22"/>
                <w:szCs w:val="22"/>
              </w:rPr>
              <w:t>3.1.1.</w:t>
            </w:r>
          </w:p>
        </w:tc>
        <w:tc>
          <w:tcPr>
            <w:tcW w:w="14147" w:type="dxa"/>
            <w:gridSpan w:val="6"/>
            <w:shd w:val="clear" w:color="auto" w:fill="auto"/>
            <w:vAlign w:val="center"/>
          </w:tcPr>
          <w:p w14:paraId="1D98C7F4" w14:textId="0B50C117" w:rsidR="00515475" w:rsidRPr="00262C79" w:rsidRDefault="00515475" w:rsidP="00262C79">
            <w:pPr>
              <w:jc w:val="both"/>
              <w:rPr>
                <w:b/>
                <w:sz w:val="22"/>
                <w:szCs w:val="22"/>
                <w:highlight w:val="yellow"/>
              </w:rPr>
            </w:pPr>
            <w:r w:rsidRPr="00C74088">
              <w:rPr>
                <w:sz w:val="22"/>
                <w:szCs w:val="22"/>
              </w:rPr>
              <w:t>Paramos suma vienam vietos pro</w:t>
            </w:r>
            <w:r w:rsidR="00C74088">
              <w:rPr>
                <w:sz w:val="22"/>
                <w:szCs w:val="22"/>
              </w:rPr>
              <w:t xml:space="preserve">jektui negali viršyti </w:t>
            </w:r>
            <w:r w:rsidR="00A02BC1">
              <w:rPr>
                <w:b/>
                <w:sz w:val="22"/>
                <w:szCs w:val="22"/>
              </w:rPr>
              <w:t xml:space="preserve">13 815,00 </w:t>
            </w:r>
            <w:r w:rsidRPr="0010668B">
              <w:rPr>
                <w:sz w:val="22"/>
                <w:szCs w:val="22"/>
              </w:rPr>
              <w:t xml:space="preserve"> Eur sumos.</w:t>
            </w:r>
          </w:p>
        </w:tc>
      </w:tr>
      <w:tr w:rsidR="00515475" w:rsidRPr="00513F62" w14:paraId="08E53869" w14:textId="77777777" w:rsidTr="00FB19FD">
        <w:tc>
          <w:tcPr>
            <w:tcW w:w="1016" w:type="dxa"/>
            <w:gridSpan w:val="3"/>
            <w:shd w:val="clear" w:color="auto" w:fill="auto"/>
            <w:vAlign w:val="center"/>
          </w:tcPr>
          <w:p w14:paraId="2B0B4AAC" w14:textId="5F61B2D8" w:rsidR="00515475" w:rsidRPr="00513F62" w:rsidRDefault="00515475" w:rsidP="00E11F30">
            <w:pPr>
              <w:jc w:val="center"/>
              <w:rPr>
                <w:b/>
                <w:sz w:val="22"/>
                <w:szCs w:val="22"/>
              </w:rPr>
            </w:pPr>
            <w:r w:rsidRPr="001F49CA">
              <w:rPr>
                <w:sz w:val="22"/>
                <w:szCs w:val="22"/>
              </w:rPr>
              <w:t>3.</w:t>
            </w:r>
            <w:r>
              <w:rPr>
                <w:sz w:val="22"/>
                <w:szCs w:val="22"/>
              </w:rPr>
              <w:t>1.2</w:t>
            </w:r>
            <w:r w:rsidRPr="001F49CA">
              <w:rPr>
                <w:sz w:val="22"/>
                <w:szCs w:val="22"/>
              </w:rPr>
              <w:t>.</w:t>
            </w:r>
          </w:p>
        </w:tc>
        <w:tc>
          <w:tcPr>
            <w:tcW w:w="14147" w:type="dxa"/>
            <w:gridSpan w:val="6"/>
            <w:shd w:val="clear" w:color="auto" w:fill="auto"/>
            <w:vAlign w:val="center"/>
          </w:tcPr>
          <w:p w14:paraId="6B3C71C3" w14:textId="060B188C" w:rsidR="0017305D" w:rsidRPr="0017305D" w:rsidRDefault="00515475" w:rsidP="00262C79">
            <w:pPr>
              <w:jc w:val="both"/>
              <w:rPr>
                <w:b/>
                <w:bCs/>
                <w:spacing w:val="-1"/>
                <w:sz w:val="22"/>
              </w:rPr>
            </w:pPr>
            <w:r w:rsidRPr="000E7BD9">
              <w:rPr>
                <w:sz w:val="22"/>
                <w:szCs w:val="22"/>
              </w:rPr>
              <w:t xml:space="preserve">Neviršyti didžiausios paramos vietos projektui įgyvendinti dydžio </w:t>
            </w:r>
            <w:r w:rsidR="0017305D">
              <w:rPr>
                <w:b/>
                <w:sz w:val="22"/>
                <w:szCs w:val="22"/>
              </w:rPr>
              <w:t xml:space="preserve">13 815,00 </w:t>
            </w:r>
            <w:r w:rsidR="00867297" w:rsidRPr="000E7BD9">
              <w:rPr>
                <w:b/>
                <w:sz w:val="22"/>
                <w:szCs w:val="22"/>
              </w:rPr>
              <w:t>Eur</w:t>
            </w:r>
            <w:r w:rsidRPr="000E7BD9">
              <w:rPr>
                <w:sz w:val="22"/>
                <w:szCs w:val="22"/>
              </w:rPr>
              <w:t xml:space="preserve"> (</w:t>
            </w:r>
            <w:r w:rsidR="0017305D">
              <w:rPr>
                <w:sz w:val="22"/>
                <w:szCs w:val="22"/>
              </w:rPr>
              <w:t>trylikos tūkstančių aštuonių šimtų penkiolikos eurų</w:t>
            </w:r>
            <w:r w:rsidRPr="000E7BD9">
              <w:rPr>
                <w:sz w:val="22"/>
                <w:szCs w:val="22"/>
              </w:rPr>
              <w:t>) ir didžiausios galimos paramos vietos projektui įgyvendinti lyginamosios dalie</w:t>
            </w:r>
            <w:r w:rsidR="0017305D">
              <w:rPr>
                <w:sz w:val="22"/>
                <w:szCs w:val="22"/>
              </w:rPr>
              <w:t>s, nurodytos pagal priemonę</w:t>
            </w:r>
            <w:r w:rsidRPr="000E7BD9">
              <w:rPr>
                <w:sz w:val="22"/>
                <w:szCs w:val="22"/>
              </w:rPr>
              <w:t xml:space="preserve"> </w:t>
            </w:r>
            <w:r w:rsidR="0017305D">
              <w:rPr>
                <w:b/>
                <w:sz w:val="22"/>
                <w:szCs w:val="22"/>
              </w:rPr>
              <w:t>„Turizmo vystymas</w:t>
            </w:r>
            <w:r w:rsidRPr="000E7BD9">
              <w:rPr>
                <w:b/>
                <w:sz w:val="22"/>
                <w:szCs w:val="22"/>
              </w:rPr>
              <w:t>“, (</w:t>
            </w:r>
            <w:r w:rsidRPr="0017305D">
              <w:rPr>
                <w:b/>
                <w:sz w:val="22"/>
                <w:szCs w:val="22"/>
              </w:rPr>
              <w:t>kodas</w:t>
            </w:r>
            <w:r w:rsidR="0017305D" w:rsidRPr="0017305D">
              <w:rPr>
                <w:sz w:val="22"/>
                <w:szCs w:val="22"/>
              </w:rPr>
              <w:t xml:space="preserve"> </w:t>
            </w:r>
            <w:r w:rsidR="0017305D" w:rsidRPr="0017305D">
              <w:rPr>
                <w:b/>
                <w:sz w:val="22"/>
                <w:szCs w:val="22"/>
              </w:rPr>
              <w:t>LEADER-19.2-SAVA-6</w:t>
            </w:r>
            <w:r w:rsidRPr="0017305D">
              <w:rPr>
                <w:b/>
                <w:sz w:val="22"/>
                <w:szCs w:val="22"/>
              </w:rPr>
              <w:t>):</w:t>
            </w:r>
            <w:r w:rsidR="0017305D">
              <w:rPr>
                <w:b/>
                <w:bCs/>
                <w:spacing w:val="-1"/>
                <w:sz w:val="22"/>
              </w:rPr>
              <w:t xml:space="preserve"> </w:t>
            </w:r>
            <w:r w:rsidR="0017305D" w:rsidRPr="00393B6C">
              <w:rPr>
                <w:spacing w:val="-1"/>
                <w:sz w:val="22"/>
              </w:rPr>
              <w:t xml:space="preserve">paramos lyginamoji dalis – </w:t>
            </w:r>
            <w:r w:rsidR="0017305D" w:rsidRPr="00393B6C">
              <w:rPr>
                <w:b/>
                <w:bCs/>
                <w:spacing w:val="-1"/>
                <w:sz w:val="22"/>
              </w:rPr>
              <w:t xml:space="preserve">iki 80 proc. </w:t>
            </w:r>
            <w:r w:rsidR="0017305D" w:rsidRPr="00393B6C">
              <w:rPr>
                <w:spacing w:val="-1"/>
                <w:sz w:val="22"/>
              </w:rPr>
              <w:t>tinkamų finansuoti išlaidų, nurodytų VPS ir Vietos projektų finansavimo sąlygų apraše.</w:t>
            </w:r>
          </w:p>
        </w:tc>
      </w:tr>
      <w:tr w:rsidR="00515475" w:rsidRPr="00513F62" w14:paraId="11A1348D" w14:textId="77777777" w:rsidTr="00FB19FD">
        <w:tc>
          <w:tcPr>
            <w:tcW w:w="1016" w:type="dxa"/>
            <w:gridSpan w:val="3"/>
            <w:shd w:val="clear" w:color="auto" w:fill="auto"/>
            <w:vAlign w:val="center"/>
          </w:tcPr>
          <w:p w14:paraId="5D0BFBB4" w14:textId="5CB58DA2" w:rsidR="00515475" w:rsidRPr="00513F62" w:rsidRDefault="00515475" w:rsidP="00E11F30">
            <w:pPr>
              <w:jc w:val="center"/>
              <w:rPr>
                <w:b/>
                <w:sz w:val="22"/>
                <w:szCs w:val="22"/>
              </w:rPr>
            </w:pPr>
            <w:r w:rsidRPr="001F49CA">
              <w:rPr>
                <w:sz w:val="22"/>
                <w:szCs w:val="22"/>
              </w:rPr>
              <w:t>3.</w:t>
            </w:r>
            <w:r w:rsidR="0017305D">
              <w:rPr>
                <w:sz w:val="22"/>
                <w:szCs w:val="22"/>
              </w:rPr>
              <w:t>1.3</w:t>
            </w:r>
            <w:r w:rsidRPr="001F49CA">
              <w:rPr>
                <w:sz w:val="22"/>
                <w:szCs w:val="22"/>
              </w:rPr>
              <w:t>.</w:t>
            </w:r>
          </w:p>
        </w:tc>
        <w:tc>
          <w:tcPr>
            <w:tcW w:w="14147" w:type="dxa"/>
            <w:gridSpan w:val="6"/>
            <w:shd w:val="clear" w:color="auto" w:fill="auto"/>
            <w:vAlign w:val="center"/>
          </w:tcPr>
          <w:p w14:paraId="2FC41D35" w14:textId="7F292EA7" w:rsidR="00515475" w:rsidRPr="00262C79" w:rsidRDefault="00515475" w:rsidP="00262C79">
            <w:pPr>
              <w:jc w:val="both"/>
              <w:rPr>
                <w:b/>
                <w:sz w:val="22"/>
                <w:szCs w:val="22"/>
                <w:highlight w:val="yellow"/>
              </w:rPr>
            </w:pPr>
            <w:r w:rsidRPr="008B5B79">
              <w:rPr>
                <w:sz w:val="22"/>
                <w:szCs w:val="22"/>
              </w:rPr>
              <w:t>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15475" w:rsidRPr="00513F62" w14:paraId="4878BD62" w14:textId="77777777" w:rsidTr="00FB19FD">
        <w:tc>
          <w:tcPr>
            <w:tcW w:w="15163" w:type="dxa"/>
            <w:gridSpan w:val="9"/>
            <w:tcBorders>
              <w:bottom w:val="single" w:sz="4" w:space="0" w:color="auto"/>
            </w:tcBorders>
            <w:shd w:val="clear" w:color="auto" w:fill="F7CAAC"/>
          </w:tcPr>
          <w:p w14:paraId="37DD865F" w14:textId="52A91CA2" w:rsidR="00515475" w:rsidRPr="00513F62" w:rsidRDefault="00515475" w:rsidP="004C1073">
            <w:pPr>
              <w:jc w:val="both"/>
              <w:rPr>
                <w:b/>
                <w:sz w:val="22"/>
                <w:szCs w:val="22"/>
              </w:rPr>
            </w:pPr>
            <w:r w:rsidRPr="00513F62">
              <w:rPr>
                <w:b/>
                <w:sz w:val="22"/>
                <w:szCs w:val="22"/>
              </w:rPr>
              <w:t>3.</w:t>
            </w:r>
            <w:r w:rsidR="00F9334E">
              <w:rPr>
                <w:b/>
                <w:sz w:val="22"/>
                <w:szCs w:val="22"/>
              </w:rPr>
              <w:t>2</w:t>
            </w:r>
            <w:r w:rsidRPr="00513F62">
              <w:rPr>
                <w:b/>
                <w:sz w:val="22"/>
                <w:szCs w:val="22"/>
              </w:rPr>
              <w:t>. Tinkamų finansuoti išlaidų sąrašas:</w:t>
            </w:r>
          </w:p>
        </w:tc>
      </w:tr>
      <w:tr w:rsidR="00515475" w:rsidRPr="00513F62" w14:paraId="21BE94DC" w14:textId="77777777" w:rsidTr="004C1073">
        <w:tc>
          <w:tcPr>
            <w:tcW w:w="936" w:type="dxa"/>
            <w:gridSpan w:val="2"/>
            <w:tcBorders>
              <w:top w:val="single" w:sz="4" w:space="0" w:color="auto"/>
            </w:tcBorders>
            <w:shd w:val="clear" w:color="auto" w:fill="auto"/>
          </w:tcPr>
          <w:p w14:paraId="5B062E65" w14:textId="77777777" w:rsidR="00515475" w:rsidRPr="00513F62" w:rsidRDefault="00515475" w:rsidP="001D4F77">
            <w:pPr>
              <w:jc w:val="center"/>
              <w:rPr>
                <w:b/>
                <w:sz w:val="22"/>
                <w:szCs w:val="22"/>
              </w:rPr>
            </w:pPr>
            <w:r w:rsidRPr="00513F62">
              <w:rPr>
                <w:b/>
                <w:sz w:val="22"/>
                <w:szCs w:val="22"/>
              </w:rPr>
              <w:t>I</w:t>
            </w:r>
          </w:p>
        </w:tc>
        <w:tc>
          <w:tcPr>
            <w:tcW w:w="3567" w:type="dxa"/>
            <w:gridSpan w:val="2"/>
            <w:tcBorders>
              <w:top w:val="single" w:sz="4" w:space="0" w:color="auto"/>
            </w:tcBorders>
            <w:shd w:val="clear" w:color="auto" w:fill="auto"/>
          </w:tcPr>
          <w:p w14:paraId="172EB1B6" w14:textId="77777777" w:rsidR="00515475" w:rsidRPr="00513F62" w:rsidRDefault="00515475" w:rsidP="001D4F77">
            <w:pPr>
              <w:jc w:val="center"/>
              <w:rPr>
                <w:b/>
                <w:sz w:val="22"/>
                <w:szCs w:val="22"/>
              </w:rPr>
            </w:pPr>
            <w:r w:rsidRPr="00513F62">
              <w:rPr>
                <w:b/>
                <w:sz w:val="22"/>
                <w:szCs w:val="22"/>
              </w:rPr>
              <w:t>II</w:t>
            </w:r>
          </w:p>
        </w:tc>
        <w:tc>
          <w:tcPr>
            <w:tcW w:w="10660" w:type="dxa"/>
            <w:gridSpan w:val="5"/>
            <w:tcBorders>
              <w:top w:val="single" w:sz="4" w:space="0" w:color="auto"/>
            </w:tcBorders>
            <w:shd w:val="clear" w:color="auto" w:fill="auto"/>
          </w:tcPr>
          <w:p w14:paraId="75643E7F" w14:textId="77777777" w:rsidR="00515475" w:rsidRPr="00513F62" w:rsidRDefault="00515475" w:rsidP="001D4F77">
            <w:pPr>
              <w:jc w:val="center"/>
              <w:rPr>
                <w:b/>
                <w:sz w:val="22"/>
                <w:szCs w:val="22"/>
              </w:rPr>
            </w:pPr>
            <w:r w:rsidRPr="00513F62">
              <w:rPr>
                <w:b/>
                <w:sz w:val="22"/>
                <w:szCs w:val="22"/>
              </w:rPr>
              <w:t>III</w:t>
            </w:r>
          </w:p>
        </w:tc>
      </w:tr>
      <w:tr w:rsidR="00515475" w:rsidRPr="00513F62" w14:paraId="09720B26" w14:textId="77777777" w:rsidTr="00892995">
        <w:tc>
          <w:tcPr>
            <w:tcW w:w="936" w:type="dxa"/>
            <w:gridSpan w:val="2"/>
            <w:shd w:val="clear" w:color="auto" w:fill="auto"/>
            <w:vAlign w:val="center"/>
          </w:tcPr>
          <w:p w14:paraId="2761862D" w14:textId="77777777" w:rsidR="00515475" w:rsidRPr="00513F62" w:rsidRDefault="00515475" w:rsidP="001D4F77">
            <w:pPr>
              <w:jc w:val="center"/>
              <w:rPr>
                <w:b/>
                <w:sz w:val="22"/>
                <w:szCs w:val="22"/>
              </w:rPr>
            </w:pPr>
            <w:r w:rsidRPr="00513F62">
              <w:rPr>
                <w:b/>
                <w:sz w:val="22"/>
                <w:szCs w:val="22"/>
              </w:rPr>
              <w:t xml:space="preserve">Eil. Nr. </w:t>
            </w:r>
          </w:p>
        </w:tc>
        <w:tc>
          <w:tcPr>
            <w:tcW w:w="3567" w:type="dxa"/>
            <w:gridSpan w:val="2"/>
            <w:shd w:val="clear" w:color="auto" w:fill="auto"/>
            <w:vAlign w:val="center"/>
          </w:tcPr>
          <w:p w14:paraId="63654669" w14:textId="77777777" w:rsidR="00515475" w:rsidRPr="00513F62" w:rsidRDefault="00515475" w:rsidP="00892995">
            <w:pPr>
              <w:jc w:val="center"/>
              <w:rPr>
                <w:b/>
                <w:sz w:val="22"/>
                <w:szCs w:val="22"/>
              </w:rPr>
            </w:pPr>
            <w:r w:rsidRPr="00513F62">
              <w:rPr>
                <w:b/>
                <w:sz w:val="22"/>
                <w:szCs w:val="22"/>
              </w:rPr>
              <w:t>Tinkamos išlaidos pavadinimas</w:t>
            </w:r>
          </w:p>
        </w:tc>
        <w:tc>
          <w:tcPr>
            <w:tcW w:w="10660" w:type="dxa"/>
            <w:gridSpan w:val="5"/>
            <w:shd w:val="clear" w:color="auto" w:fill="auto"/>
          </w:tcPr>
          <w:p w14:paraId="3F4B10B9" w14:textId="4B0ADF84" w:rsidR="00515475" w:rsidRPr="00513F62" w:rsidRDefault="00515475" w:rsidP="001D4F77">
            <w:pPr>
              <w:jc w:val="center"/>
              <w:rPr>
                <w:b/>
                <w:sz w:val="22"/>
                <w:szCs w:val="22"/>
              </w:rPr>
            </w:pPr>
            <w:r w:rsidRPr="00513F62">
              <w:rPr>
                <w:b/>
                <w:sz w:val="22"/>
                <w:szCs w:val="22"/>
              </w:rPr>
              <w:t>Galimas kainos pagrindimo būdas</w:t>
            </w:r>
          </w:p>
          <w:p w14:paraId="3DCD563C" w14:textId="77777777" w:rsidR="00515475" w:rsidRPr="00513F62" w:rsidRDefault="00515475" w:rsidP="001D4F77">
            <w:pPr>
              <w:jc w:val="center"/>
              <w:rPr>
                <w:i/>
                <w:sz w:val="22"/>
                <w:szCs w:val="22"/>
              </w:rPr>
            </w:pPr>
          </w:p>
        </w:tc>
      </w:tr>
      <w:tr w:rsidR="00515475" w:rsidRPr="00513F62" w14:paraId="51EC2378" w14:textId="77777777" w:rsidTr="00FB19FD">
        <w:tc>
          <w:tcPr>
            <w:tcW w:w="936" w:type="dxa"/>
            <w:gridSpan w:val="2"/>
            <w:shd w:val="clear" w:color="auto" w:fill="auto"/>
          </w:tcPr>
          <w:p w14:paraId="772271FD" w14:textId="2F842247" w:rsidR="00515475" w:rsidRPr="00513F62" w:rsidRDefault="00515475" w:rsidP="004C1073">
            <w:pPr>
              <w:rPr>
                <w:b/>
                <w:sz w:val="22"/>
                <w:szCs w:val="22"/>
              </w:rPr>
            </w:pPr>
            <w:r w:rsidRPr="00513F62">
              <w:rPr>
                <w:b/>
                <w:sz w:val="22"/>
                <w:szCs w:val="22"/>
              </w:rPr>
              <w:t>3.</w:t>
            </w:r>
            <w:r>
              <w:rPr>
                <w:b/>
                <w:sz w:val="22"/>
                <w:szCs w:val="22"/>
              </w:rPr>
              <w:t>3.1.</w:t>
            </w:r>
          </w:p>
        </w:tc>
        <w:tc>
          <w:tcPr>
            <w:tcW w:w="14227" w:type="dxa"/>
            <w:gridSpan w:val="7"/>
            <w:shd w:val="clear" w:color="auto" w:fill="auto"/>
          </w:tcPr>
          <w:p w14:paraId="7F7BF828" w14:textId="2843C5E0" w:rsidR="00515475" w:rsidRPr="00513F62" w:rsidRDefault="00515475" w:rsidP="004C1073">
            <w:pPr>
              <w:jc w:val="both"/>
              <w:rPr>
                <w:b/>
                <w:sz w:val="22"/>
                <w:szCs w:val="22"/>
              </w:rPr>
            </w:pPr>
            <w:r w:rsidRPr="00513F62">
              <w:rPr>
                <w:b/>
                <w:sz w:val="22"/>
                <w:szCs w:val="22"/>
              </w:rPr>
              <w:t>Naujų prekių įsigijimo:</w:t>
            </w:r>
          </w:p>
        </w:tc>
      </w:tr>
      <w:tr w:rsidR="00B13672" w:rsidRPr="00513F62" w14:paraId="3ED3D71D" w14:textId="77777777" w:rsidTr="00854602">
        <w:trPr>
          <w:trHeight w:val="4951"/>
        </w:trPr>
        <w:tc>
          <w:tcPr>
            <w:tcW w:w="936" w:type="dxa"/>
            <w:gridSpan w:val="2"/>
            <w:shd w:val="clear" w:color="auto" w:fill="auto"/>
          </w:tcPr>
          <w:p w14:paraId="6B19A60E" w14:textId="42FAFAC4" w:rsidR="00B13672" w:rsidRPr="00513F62" w:rsidRDefault="00B13672" w:rsidP="001D4F77">
            <w:pPr>
              <w:rPr>
                <w:sz w:val="22"/>
                <w:szCs w:val="22"/>
              </w:rPr>
            </w:pPr>
            <w:r w:rsidRPr="009B5B1D">
              <w:rPr>
                <w:sz w:val="22"/>
                <w:szCs w:val="22"/>
              </w:rPr>
              <w:lastRenderedPageBreak/>
              <w:t>3.</w:t>
            </w:r>
            <w:r>
              <w:rPr>
                <w:sz w:val="22"/>
                <w:szCs w:val="22"/>
              </w:rPr>
              <w:t>3</w:t>
            </w:r>
            <w:r w:rsidRPr="009B5B1D">
              <w:rPr>
                <w:sz w:val="22"/>
                <w:szCs w:val="22"/>
              </w:rPr>
              <w:t>.1.1</w:t>
            </w:r>
          </w:p>
        </w:tc>
        <w:tc>
          <w:tcPr>
            <w:tcW w:w="3567" w:type="dxa"/>
            <w:gridSpan w:val="2"/>
            <w:shd w:val="clear" w:color="auto" w:fill="auto"/>
          </w:tcPr>
          <w:p w14:paraId="520463C4" w14:textId="139DB5B6" w:rsidR="00B13672" w:rsidRPr="00513F62" w:rsidRDefault="00B13672" w:rsidP="0028568D">
            <w:pPr>
              <w:jc w:val="both"/>
              <w:rPr>
                <w:sz w:val="22"/>
                <w:szCs w:val="22"/>
              </w:rPr>
            </w:pPr>
            <w:r w:rsidRPr="00116A66">
              <w:rPr>
                <w:spacing w:val="-1"/>
                <w:sz w:val="22"/>
                <w:szCs w:val="22"/>
              </w:rPr>
              <w:t>Naujų</w:t>
            </w:r>
            <w:r w:rsidRPr="00116A66">
              <w:rPr>
                <w:spacing w:val="36"/>
                <w:sz w:val="22"/>
                <w:szCs w:val="22"/>
              </w:rPr>
              <w:t xml:space="preserve"> </w:t>
            </w:r>
            <w:r w:rsidRPr="00116A66">
              <w:rPr>
                <w:spacing w:val="-1"/>
                <w:sz w:val="22"/>
                <w:szCs w:val="22"/>
              </w:rPr>
              <w:t>įrenginių</w:t>
            </w:r>
            <w:r w:rsidRPr="00116A66">
              <w:rPr>
                <w:spacing w:val="36"/>
                <w:sz w:val="22"/>
                <w:szCs w:val="22"/>
              </w:rPr>
              <w:t xml:space="preserve"> </w:t>
            </w:r>
            <w:r w:rsidRPr="00116A66">
              <w:rPr>
                <w:sz w:val="22"/>
                <w:szCs w:val="22"/>
              </w:rPr>
              <w:t>ir</w:t>
            </w:r>
            <w:r w:rsidRPr="00116A66">
              <w:rPr>
                <w:spacing w:val="37"/>
                <w:sz w:val="22"/>
                <w:szCs w:val="22"/>
              </w:rPr>
              <w:t xml:space="preserve"> </w:t>
            </w:r>
            <w:r w:rsidRPr="00116A66">
              <w:rPr>
                <w:spacing w:val="-1"/>
                <w:sz w:val="22"/>
                <w:szCs w:val="22"/>
              </w:rPr>
              <w:t>(arba)</w:t>
            </w:r>
            <w:r w:rsidRPr="00116A66">
              <w:rPr>
                <w:spacing w:val="39"/>
                <w:sz w:val="22"/>
                <w:szCs w:val="22"/>
              </w:rPr>
              <w:t xml:space="preserve"> </w:t>
            </w:r>
            <w:r w:rsidRPr="00116A66">
              <w:rPr>
                <w:spacing w:val="-1"/>
                <w:sz w:val="22"/>
                <w:szCs w:val="22"/>
              </w:rPr>
              <w:t>įrangos,</w:t>
            </w:r>
            <w:r w:rsidRPr="00116A66">
              <w:rPr>
                <w:spacing w:val="35"/>
                <w:sz w:val="22"/>
                <w:szCs w:val="22"/>
              </w:rPr>
              <w:t xml:space="preserve"> </w:t>
            </w:r>
            <w:r w:rsidRPr="00116A66">
              <w:rPr>
                <w:spacing w:val="-1"/>
                <w:sz w:val="22"/>
                <w:szCs w:val="22"/>
              </w:rPr>
              <w:t>skirtų</w:t>
            </w:r>
            <w:r w:rsidRPr="00116A66">
              <w:rPr>
                <w:spacing w:val="14"/>
                <w:sz w:val="22"/>
                <w:szCs w:val="22"/>
              </w:rPr>
              <w:t xml:space="preserve"> </w:t>
            </w:r>
            <w:r w:rsidRPr="00116A66">
              <w:rPr>
                <w:spacing w:val="-1"/>
                <w:sz w:val="22"/>
                <w:szCs w:val="22"/>
              </w:rPr>
              <w:t>projekto</w:t>
            </w:r>
            <w:r w:rsidRPr="00116A66">
              <w:rPr>
                <w:spacing w:val="14"/>
                <w:sz w:val="22"/>
                <w:szCs w:val="22"/>
              </w:rPr>
              <w:t xml:space="preserve"> </w:t>
            </w:r>
            <w:r w:rsidRPr="00116A66">
              <w:rPr>
                <w:spacing w:val="-2"/>
                <w:sz w:val="22"/>
                <w:szCs w:val="22"/>
              </w:rPr>
              <w:t>reikmėms,</w:t>
            </w:r>
            <w:r w:rsidRPr="00116A66">
              <w:rPr>
                <w:spacing w:val="19"/>
                <w:sz w:val="22"/>
                <w:szCs w:val="22"/>
              </w:rPr>
              <w:t xml:space="preserve"> </w:t>
            </w:r>
            <w:r w:rsidRPr="00116A66">
              <w:rPr>
                <w:spacing w:val="-1"/>
                <w:sz w:val="22"/>
                <w:szCs w:val="22"/>
              </w:rPr>
              <w:t>pirkimo</w:t>
            </w:r>
            <w:r w:rsidRPr="00116A66">
              <w:rPr>
                <w:spacing w:val="39"/>
                <w:sz w:val="22"/>
                <w:szCs w:val="22"/>
              </w:rPr>
              <w:t xml:space="preserve"> </w:t>
            </w:r>
            <w:r w:rsidRPr="00116A66">
              <w:rPr>
                <w:sz w:val="22"/>
                <w:szCs w:val="22"/>
              </w:rPr>
              <w:t>ir</w:t>
            </w:r>
            <w:r w:rsidRPr="00116A66">
              <w:rPr>
                <w:spacing w:val="-2"/>
                <w:sz w:val="22"/>
                <w:szCs w:val="22"/>
              </w:rPr>
              <w:t xml:space="preserve"> </w:t>
            </w:r>
            <w:r w:rsidRPr="00116A66">
              <w:rPr>
                <w:spacing w:val="-1"/>
                <w:sz w:val="22"/>
                <w:szCs w:val="22"/>
              </w:rPr>
              <w:t>įrengimo</w:t>
            </w:r>
            <w:r w:rsidRPr="00116A66">
              <w:rPr>
                <w:sz w:val="22"/>
                <w:szCs w:val="22"/>
              </w:rPr>
              <w:t xml:space="preserve"> </w:t>
            </w:r>
            <w:r w:rsidRPr="00116A66">
              <w:rPr>
                <w:spacing w:val="-1"/>
                <w:sz w:val="22"/>
                <w:szCs w:val="22"/>
              </w:rPr>
              <w:t>išlaidos</w:t>
            </w:r>
            <w:r w:rsidR="00175644">
              <w:rPr>
                <w:spacing w:val="-1"/>
                <w:sz w:val="22"/>
                <w:szCs w:val="22"/>
              </w:rPr>
              <w:t>, kitų prekių tiesiogiai susijusių su projekto įgyvendinimu, įsigijimo išlaidos</w:t>
            </w:r>
          </w:p>
        </w:tc>
        <w:tc>
          <w:tcPr>
            <w:tcW w:w="10660" w:type="dxa"/>
            <w:gridSpan w:val="5"/>
            <w:shd w:val="clear" w:color="auto" w:fill="auto"/>
          </w:tcPr>
          <w:p w14:paraId="1EE7994D" w14:textId="77777777" w:rsidR="00B13672" w:rsidRPr="008A4C41" w:rsidRDefault="00B13672" w:rsidP="004C3D88">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35F0D512" w14:textId="77777777" w:rsidR="00B13672" w:rsidRPr="00FB39F3" w:rsidRDefault="00B13672" w:rsidP="004C3D88">
            <w:pPr>
              <w:suppressAutoHyphens/>
              <w:autoSpaceDN w:val="0"/>
              <w:jc w:val="both"/>
              <w:textAlignment w:val="baseline"/>
              <w:rPr>
                <w:sz w:val="22"/>
                <w:szCs w:val="22"/>
              </w:rPr>
            </w:pPr>
            <w:r w:rsidRPr="00FB39F3">
              <w:rPr>
                <w:rFonts w:eastAsia="Calibri"/>
                <w:sz w:val="22"/>
                <w:szCs w:val="22"/>
              </w:rPr>
              <w:t xml:space="preserve">1. Pagrįsta bent </w:t>
            </w:r>
            <w:r w:rsidRPr="00FB39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B39F3">
              <w:rPr>
                <w:rFonts w:eastAsia="Calibri"/>
                <w:i/>
                <w:color w:val="000000"/>
                <w:sz w:val="22"/>
                <w:szCs w:val="22"/>
              </w:rPr>
              <w:t>„Print Screen</w:t>
            </w:r>
            <w:r w:rsidRPr="00FB39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D7439A3" w14:textId="492F3AB6" w:rsidR="00B13672" w:rsidRPr="00513F62" w:rsidRDefault="00B13672" w:rsidP="00854602">
            <w:pPr>
              <w:suppressAutoHyphens/>
              <w:autoSpaceDN w:val="0"/>
              <w:jc w:val="both"/>
              <w:textAlignment w:val="baseline"/>
              <w:rPr>
                <w:sz w:val="22"/>
                <w:szCs w:val="22"/>
              </w:rPr>
            </w:pPr>
            <w:r w:rsidRPr="00FB39F3">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7C7562EE" w14:textId="77777777" w:rsidTr="004C1073">
        <w:tc>
          <w:tcPr>
            <w:tcW w:w="936" w:type="dxa"/>
            <w:gridSpan w:val="2"/>
            <w:shd w:val="clear" w:color="auto" w:fill="auto"/>
          </w:tcPr>
          <w:p w14:paraId="2819F123" w14:textId="24E2095F" w:rsidR="00515475" w:rsidRPr="00513F62" w:rsidRDefault="00515475" w:rsidP="001D4F77">
            <w:pPr>
              <w:rPr>
                <w:b/>
                <w:sz w:val="22"/>
                <w:szCs w:val="22"/>
              </w:rPr>
            </w:pPr>
            <w:r>
              <w:rPr>
                <w:b/>
                <w:sz w:val="22"/>
                <w:szCs w:val="22"/>
              </w:rPr>
              <w:t>3.3.2.</w:t>
            </w:r>
          </w:p>
        </w:tc>
        <w:tc>
          <w:tcPr>
            <w:tcW w:w="3567" w:type="dxa"/>
            <w:gridSpan w:val="2"/>
            <w:shd w:val="clear" w:color="auto" w:fill="auto"/>
          </w:tcPr>
          <w:p w14:paraId="06448E8E" w14:textId="77777777" w:rsidR="00515475" w:rsidRPr="002A4249" w:rsidRDefault="00515475" w:rsidP="001D4F77">
            <w:pPr>
              <w:jc w:val="both"/>
              <w:rPr>
                <w:b/>
                <w:sz w:val="22"/>
                <w:szCs w:val="22"/>
              </w:rPr>
            </w:pPr>
            <w:r w:rsidRPr="002A4249">
              <w:rPr>
                <w:b/>
                <w:sz w:val="22"/>
                <w:szCs w:val="22"/>
              </w:rPr>
              <w:t>Darbų ir paslaugų įsigijimo:</w:t>
            </w:r>
          </w:p>
        </w:tc>
        <w:tc>
          <w:tcPr>
            <w:tcW w:w="10660" w:type="dxa"/>
            <w:gridSpan w:val="5"/>
            <w:shd w:val="clear" w:color="auto" w:fill="auto"/>
          </w:tcPr>
          <w:p w14:paraId="0F1D91F7" w14:textId="77777777" w:rsidR="00515475" w:rsidRPr="00513F62" w:rsidRDefault="00515475" w:rsidP="001D4F77">
            <w:pPr>
              <w:jc w:val="both"/>
              <w:rPr>
                <w:b/>
                <w:sz w:val="22"/>
                <w:szCs w:val="22"/>
              </w:rPr>
            </w:pPr>
          </w:p>
        </w:tc>
      </w:tr>
      <w:tr w:rsidR="00B01ACC" w:rsidRPr="00513F62" w14:paraId="0E348D97" w14:textId="77777777" w:rsidTr="004C1073">
        <w:tc>
          <w:tcPr>
            <w:tcW w:w="936" w:type="dxa"/>
            <w:gridSpan w:val="2"/>
            <w:shd w:val="clear" w:color="auto" w:fill="auto"/>
          </w:tcPr>
          <w:p w14:paraId="3E613920" w14:textId="46896D38" w:rsidR="00B01ACC" w:rsidRPr="00513F62" w:rsidRDefault="00B01ACC" w:rsidP="001D4F77">
            <w:pPr>
              <w:jc w:val="both"/>
              <w:rPr>
                <w:sz w:val="22"/>
                <w:szCs w:val="22"/>
              </w:rPr>
            </w:pPr>
            <w:r w:rsidRPr="009B5B1D">
              <w:rPr>
                <w:sz w:val="22"/>
                <w:szCs w:val="22"/>
              </w:rPr>
              <w:t>3.</w:t>
            </w:r>
            <w:r>
              <w:rPr>
                <w:sz w:val="22"/>
                <w:szCs w:val="22"/>
              </w:rPr>
              <w:t>3</w:t>
            </w:r>
            <w:r w:rsidRPr="009B5B1D">
              <w:rPr>
                <w:sz w:val="22"/>
                <w:szCs w:val="22"/>
              </w:rPr>
              <w:t>.2.1</w:t>
            </w:r>
            <w:r>
              <w:rPr>
                <w:sz w:val="22"/>
                <w:szCs w:val="22"/>
              </w:rPr>
              <w:t>.</w:t>
            </w:r>
          </w:p>
        </w:tc>
        <w:tc>
          <w:tcPr>
            <w:tcW w:w="3567" w:type="dxa"/>
            <w:gridSpan w:val="2"/>
            <w:shd w:val="clear" w:color="auto" w:fill="auto"/>
          </w:tcPr>
          <w:p w14:paraId="32D9536C" w14:textId="26E720F3" w:rsidR="00B01ACC" w:rsidRPr="002A4249" w:rsidRDefault="00B01ACC" w:rsidP="00862680">
            <w:pPr>
              <w:jc w:val="both"/>
              <w:rPr>
                <w:bCs/>
                <w:color w:val="000000"/>
                <w:sz w:val="22"/>
                <w:szCs w:val="22"/>
                <w:shd w:val="clear" w:color="auto" w:fill="FFFFFF"/>
              </w:rPr>
            </w:pPr>
            <w:r w:rsidRPr="002A4249">
              <w:rPr>
                <w:bCs/>
                <w:color w:val="000000"/>
                <w:sz w:val="22"/>
                <w:szCs w:val="22"/>
                <w:shd w:val="clear" w:color="auto" w:fill="FFFFFF"/>
              </w:rPr>
              <w:t>Projekte numatytai veiklai vykdyti skirto nekilnojamojo turto statybos ir (arba) gerinimo, įskaitant teritorijų tvarkymą, viešųjų kultūros paveldo objektų tvarkybą, išlaidos</w:t>
            </w:r>
          </w:p>
        </w:tc>
        <w:tc>
          <w:tcPr>
            <w:tcW w:w="10660" w:type="dxa"/>
            <w:gridSpan w:val="5"/>
            <w:vMerge w:val="restart"/>
            <w:shd w:val="clear" w:color="auto" w:fill="auto"/>
          </w:tcPr>
          <w:p w14:paraId="559DE8F6" w14:textId="77777777" w:rsidR="00B01ACC" w:rsidRPr="00842DC9" w:rsidRDefault="00B01ACC" w:rsidP="00633170">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5FF0C19" w14:textId="77777777" w:rsidR="00B01ACC" w:rsidRPr="00842DC9" w:rsidRDefault="00B01ACC" w:rsidP="00633170">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447FCFAF" w:rsidR="00B01ACC" w:rsidRPr="00513F62" w:rsidRDefault="00B01ACC" w:rsidP="00633170">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w:t>
            </w:r>
            <w:r w:rsidRPr="003C467E">
              <w:rPr>
                <w:sz w:val="22"/>
                <w:szCs w:val="22"/>
              </w:rPr>
              <w:lastRenderedPageBreak/>
              <w:t xml:space="preserve">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B01ACC" w:rsidRPr="00513F62" w14:paraId="275FC7C4" w14:textId="77777777" w:rsidTr="004C1073">
        <w:tc>
          <w:tcPr>
            <w:tcW w:w="936" w:type="dxa"/>
            <w:gridSpan w:val="2"/>
            <w:shd w:val="clear" w:color="auto" w:fill="auto"/>
          </w:tcPr>
          <w:p w14:paraId="599F5E29" w14:textId="687DCBE4" w:rsidR="00B01ACC" w:rsidRPr="009B5B1D" w:rsidRDefault="00B01ACC" w:rsidP="001D4F77">
            <w:pPr>
              <w:jc w:val="both"/>
              <w:rPr>
                <w:sz w:val="22"/>
                <w:szCs w:val="22"/>
              </w:rPr>
            </w:pPr>
            <w:r w:rsidRPr="009B5B1D">
              <w:rPr>
                <w:sz w:val="22"/>
                <w:szCs w:val="22"/>
              </w:rPr>
              <w:t>3.</w:t>
            </w:r>
            <w:r>
              <w:rPr>
                <w:sz w:val="22"/>
                <w:szCs w:val="22"/>
              </w:rPr>
              <w:t>3.2.2.</w:t>
            </w:r>
          </w:p>
        </w:tc>
        <w:tc>
          <w:tcPr>
            <w:tcW w:w="3567" w:type="dxa"/>
            <w:gridSpan w:val="2"/>
            <w:shd w:val="clear" w:color="auto" w:fill="auto"/>
          </w:tcPr>
          <w:p w14:paraId="51EC227C" w14:textId="792CB1AF" w:rsidR="00B01ACC" w:rsidRPr="00030E9B" w:rsidRDefault="00B01ACC" w:rsidP="003662C0">
            <w:pPr>
              <w:jc w:val="both"/>
              <w:rPr>
                <w:color w:val="000000"/>
                <w:sz w:val="22"/>
                <w:szCs w:val="22"/>
              </w:rPr>
            </w:pPr>
            <w:r w:rsidRPr="00030E9B">
              <w:rPr>
                <w:color w:val="000000"/>
                <w:sz w:val="22"/>
                <w:szCs w:val="22"/>
              </w:rPr>
              <w:t>Paslaug</w:t>
            </w:r>
            <w:r>
              <w:rPr>
                <w:color w:val="000000"/>
                <w:sz w:val="22"/>
                <w:szCs w:val="22"/>
              </w:rPr>
              <w:t>ų</w:t>
            </w:r>
            <w:r w:rsidR="001C6D1B">
              <w:rPr>
                <w:color w:val="000000"/>
                <w:sz w:val="22"/>
                <w:szCs w:val="22"/>
              </w:rPr>
              <w:t>,</w:t>
            </w:r>
            <w:r w:rsidRPr="00030E9B">
              <w:rPr>
                <w:color w:val="000000"/>
                <w:sz w:val="22"/>
                <w:szCs w:val="22"/>
              </w:rPr>
              <w:t xml:space="preserve"> </w:t>
            </w:r>
            <w:r>
              <w:rPr>
                <w:color w:val="000000"/>
                <w:sz w:val="22"/>
                <w:szCs w:val="22"/>
              </w:rPr>
              <w:t>susijusių</w:t>
            </w:r>
            <w:r w:rsidRPr="00030E9B">
              <w:rPr>
                <w:color w:val="000000"/>
                <w:sz w:val="22"/>
                <w:szCs w:val="22"/>
              </w:rPr>
              <w:t xml:space="preserve"> su turizmo rinkodaros vystymu</w:t>
            </w:r>
            <w:r>
              <w:rPr>
                <w:color w:val="000000"/>
                <w:sz w:val="22"/>
                <w:szCs w:val="22"/>
              </w:rPr>
              <w:t>, išlaidos</w:t>
            </w:r>
          </w:p>
        </w:tc>
        <w:tc>
          <w:tcPr>
            <w:tcW w:w="10660" w:type="dxa"/>
            <w:gridSpan w:val="5"/>
            <w:vMerge/>
            <w:shd w:val="clear" w:color="auto" w:fill="auto"/>
          </w:tcPr>
          <w:p w14:paraId="6AF3D5D9" w14:textId="77777777" w:rsidR="00B01ACC" w:rsidRPr="00532143" w:rsidRDefault="00B01ACC" w:rsidP="00633170">
            <w:pPr>
              <w:tabs>
                <w:tab w:val="left" w:pos="567"/>
              </w:tabs>
              <w:jc w:val="both"/>
              <w:rPr>
                <w:sz w:val="22"/>
                <w:szCs w:val="22"/>
              </w:rPr>
            </w:pPr>
          </w:p>
        </w:tc>
      </w:tr>
      <w:tr w:rsidR="00515475" w:rsidRPr="00513F62" w14:paraId="75D8EE90" w14:textId="77777777" w:rsidTr="004C1073">
        <w:tc>
          <w:tcPr>
            <w:tcW w:w="936" w:type="dxa"/>
            <w:gridSpan w:val="2"/>
            <w:shd w:val="clear" w:color="auto" w:fill="auto"/>
          </w:tcPr>
          <w:p w14:paraId="1C56EFBB" w14:textId="696359D0" w:rsidR="00515475" w:rsidRPr="00513F62" w:rsidRDefault="00515475" w:rsidP="001D4F77">
            <w:pPr>
              <w:jc w:val="both"/>
              <w:rPr>
                <w:b/>
                <w:sz w:val="22"/>
                <w:szCs w:val="22"/>
              </w:rPr>
            </w:pPr>
            <w:r w:rsidRPr="00513F62">
              <w:rPr>
                <w:b/>
                <w:sz w:val="22"/>
                <w:szCs w:val="22"/>
              </w:rPr>
              <w:lastRenderedPageBreak/>
              <w:t>3.</w:t>
            </w:r>
            <w:r>
              <w:rPr>
                <w:b/>
                <w:sz w:val="22"/>
                <w:szCs w:val="22"/>
              </w:rPr>
              <w:t>3</w:t>
            </w:r>
            <w:r w:rsidRPr="00513F62">
              <w:rPr>
                <w:b/>
                <w:sz w:val="22"/>
                <w:szCs w:val="22"/>
              </w:rPr>
              <w:t>.3.</w:t>
            </w:r>
          </w:p>
        </w:tc>
        <w:tc>
          <w:tcPr>
            <w:tcW w:w="3567" w:type="dxa"/>
            <w:gridSpan w:val="2"/>
            <w:shd w:val="clear" w:color="auto" w:fill="auto"/>
          </w:tcPr>
          <w:p w14:paraId="4E378D9C" w14:textId="215ADF21" w:rsidR="00515475" w:rsidRPr="00513F62" w:rsidRDefault="00515475" w:rsidP="00DB4F0B">
            <w:pPr>
              <w:jc w:val="both"/>
              <w:rPr>
                <w:b/>
                <w:sz w:val="22"/>
                <w:szCs w:val="22"/>
              </w:rPr>
            </w:pPr>
            <w:r w:rsidRPr="00513F62">
              <w:rPr>
                <w:b/>
                <w:sz w:val="22"/>
                <w:szCs w:val="22"/>
              </w:rPr>
              <w:t>Vietos projekto bendrosios išlaidos</w:t>
            </w:r>
            <w:r>
              <w:rPr>
                <w:i/>
              </w:rPr>
              <w:t xml:space="preserve"> </w:t>
            </w:r>
            <w:r w:rsidRPr="00513F62">
              <w:rPr>
                <w:sz w:val="22"/>
                <w:szCs w:val="22"/>
              </w:rPr>
              <w:t xml:space="preserve"> (įskaitant viešinimo priemonių, nurodytų Vietos projektų administravimo taisyklių</w:t>
            </w:r>
            <w:r>
              <w:rPr>
                <w:sz w:val="22"/>
                <w:szCs w:val="22"/>
              </w:rPr>
              <w:t xml:space="preserve"> 157 </w:t>
            </w:r>
            <w:r w:rsidRPr="00513F62">
              <w:rPr>
                <w:sz w:val="22"/>
                <w:szCs w:val="22"/>
              </w:rPr>
              <w:t>punkte, įsigijimo):</w:t>
            </w:r>
          </w:p>
        </w:tc>
        <w:tc>
          <w:tcPr>
            <w:tcW w:w="10660" w:type="dxa"/>
            <w:gridSpan w:val="5"/>
            <w:shd w:val="clear" w:color="auto" w:fill="auto"/>
          </w:tcPr>
          <w:p w14:paraId="444067BF" w14:textId="40E84D76" w:rsidR="00515475" w:rsidRPr="00513F62" w:rsidRDefault="00515475"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15475" w:rsidRPr="00513F62" w14:paraId="412E10F9" w14:textId="77777777" w:rsidTr="004C1073">
        <w:tc>
          <w:tcPr>
            <w:tcW w:w="936" w:type="dxa"/>
            <w:gridSpan w:val="2"/>
            <w:shd w:val="clear" w:color="auto" w:fill="auto"/>
          </w:tcPr>
          <w:p w14:paraId="1E4504E6" w14:textId="058ED6FF" w:rsidR="00515475" w:rsidRPr="00513F62" w:rsidRDefault="00515475" w:rsidP="001D4F77">
            <w:pPr>
              <w:jc w:val="both"/>
              <w:rPr>
                <w:sz w:val="22"/>
                <w:szCs w:val="22"/>
              </w:rPr>
            </w:pPr>
            <w:r w:rsidRPr="00513F62">
              <w:rPr>
                <w:sz w:val="22"/>
                <w:szCs w:val="22"/>
              </w:rPr>
              <w:t>3.</w:t>
            </w:r>
            <w:r>
              <w:rPr>
                <w:sz w:val="22"/>
                <w:szCs w:val="22"/>
              </w:rPr>
              <w:t>3</w:t>
            </w:r>
            <w:r w:rsidRPr="00513F62">
              <w:rPr>
                <w:sz w:val="22"/>
                <w:szCs w:val="22"/>
              </w:rPr>
              <w:t>.3.1.</w:t>
            </w:r>
          </w:p>
        </w:tc>
        <w:tc>
          <w:tcPr>
            <w:tcW w:w="3567" w:type="dxa"/>
            <w:gridSpan w:val="2"/>
            <w:shd w:val="clear" w:color="auto" w:fill="auto"/>
          </w:tcPr>
          <w:p w14:paraId="58D9A553" w14:textId="2C7A2D43" w:rsidR="00515475" w:rsidRPr="00513F62" w:rsidRDefault="00515475" w:rsidP="001D4F77">
            <w:pPr>
              <w:jc w:val="both"/>
              <w:rPr>
                <w:sz w:val="22"/>
                <w:szCs w:val="22"/>
              </w:rPr>
            </w:pPr>
            <w:r w:rsidRPr="003C0CA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660" w:type="dxa"/>
            <w:gridSpan w:val="5"/>
            <w:shd w:val="clear" w:color="auto" w:fill="auto"/>
          </w:tcPr>
          <w:p w14:paraId="3B689F52" w14:textId="77777777" w:rsidR="00515475" w:rsidRPr="00842DC9" w:rsidRDefault="00515475" w:rsidP="00FB6E46">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37B4EF3F" w14:textId="77777777" w:rsidR="00515475" w:rsidRPr="00842DC9" w:rsidRDefault="00515475" w:rsidP="00FB6E46">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0A83CB7" w14:textId="334B114A" w:rsidR="00515475" w:rsidRPr="00513F62" w:rsidRDefault="00515475" w:rsidP="00FB6E46">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0C411D01" w14:textId="77777777" w:rsidTr="004C1073">
        <w:tc>
          <w:tcPr>
            <w:tcW w:w="936" w:type="dxa"/>
            <w:gridSpan w:val="2"/>
            <w:shd w:val="clear" w:color="auto" w:fill="auto"/>
          </w:tcPr>
          <w:p w14:paraId="1F4DE7CB" w14:textId="46FCDEB5" w:rsidR="00515475" w:rsidRPr="00513F62" w:rsidRDefault="00515475" w:rsidP="001D4F77">
            <w:pPr>
              <w:jc w:val="both"/>
              <w:rPr>
                <w:sz w:val="22"/>
                <w:szCs w:val="22"/>
              </w:rPr>
            </w:pPr>
            <w:r w:rsidRPr="00513F62">
              <w:rPr>
                <w:sz w:val="22"/>
                <w:szCs w:val="22"/>
              </w:rPr>
              <w:t>3.</w:t>
            </w:r>
            <w:r>
              <w:rPr>
                <w:sz w:val="22"/>
                <w:szCs w:val="22"/>
              </w:rPr>
              <w:t>3</w:t>
            </w:r>
            <w:r w:rsidRPr="00513F62">
              <w:rPr>
                <w:sz w:val="22"/>
                <w:szCs w:val="22"/>
              </w:rPr>
              <w:t>.3.2.</w:t>
            </w:r>
          </w:p>
        </w:tc>
        <w:tc>
          <w:tcPr>
            <w:tcW w:w="3567" w:type="dxa"/>
            <w:gridSpan w:val="2"/>
            <w:shd w:val="clear" w:color="auto" w:fill="auto"/>
          </w:tcPr>
          <w:p w14:paraId="0AC2073A" w14:textId="03881C4D" w:rsidR="00515475" w:rsidRPr="00513F62" w:rsidRDefault="00515475" w:rsidP="001D4F77">
            <w:pPr>
              <w:jc w:val="both"/>
              <w:rPr>
                <w:sz w:val="22"/>
                <w:szCs w:val="22"/>
              </w:rPr>
            </w:pPr>
            <w:r w:rsidRPr="00B4602D">
              <w:rPr>
                <w:sz w:val="22"/>
                <w:szCs w:val="22"/>
              </w:rPr>
              <w:t>vietos projekto viešinimo išlaidos</w:t>
            </w:r>
          </w:p>
        </w:tc>
        <w:tc>
          <w:tcPr>
            <w:tcW w:w="10660" w:type="dxa"/>
            <w:gridSpan w:val="5"/>
            <w:shd w:val="clear" w:color="auto" w:fill="auto"/>
          </w:tcPr>
          <w:p w14:paraId="509C038D" w14:textId="4797E338" w:rsidR="00515475" w:rsidRPr="00513F62" w:rsidRDefault="00515475" w:rsidP="001D4F77">
            <w:pPr>
              <w:jc w:val="both"/>
              <w:rPr>
                <w:sz w:val="22"/>
                <w:szCs w:val="22"/>
              </w:rPr>
            </w:pPr>
            <w:r w:rsidRPr="00AC4B0B">
              <w:rPr>
                <w:color w:val="000000"/>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1B2F6C" w:rsidRPr="00513F62" w14:paraId="1D74A0C9" w14:textId="77777777" w:rsidTr="004C1073">
        <w:tc>
          <w:tcPr>
            <w:tcW w:w="936" w:type="dxa"/>
            <w:gridSpan w:val="2"/>
            <w:shd w:val="clear" w:color="auto" w:fill="auto"/>
          </w:tcPr>
          <w:p w14:paraId="03D23C24" w14:textId="1E48F1D3" w:rsidR="001B2F6C" w:rsidRPr="007C31DE" w:rsidRDefault="001B2F6C" w:rsidP="001D4F77">
            <w:pPr>
              <w:jc w:val="both"/>
              <w:rPr>
                <w:b/>
                <w:sz w:val="22"/>
                <w:szCs w:val="22"/>
              </w:rPr>
            </w:pPr>
            <w:r w:rsidRPr="007C31DE">
              <w:rPr>
                <w:b/>
                <w:sz w:val="22"/>
                <w:szCs w:val="22"/>
              </w:rPr>
              <w:t>3.3.4.</w:t>
            </w:r>
          </w:p>
        </w:tc>
        <w:tc>
          <w:tcPr>
            <w:tcW w:w="3567" w:type="dxa"/>
            <w:gridSpan w:val="2"/>
            <w:shd w:val="clear" w:color="auto" w:fill="auto"/>
          </w:tcPr>
          <w:p w14:paraId="3359F617" w14:textId="7F26629C" w:rsidR="001B2F6C" w:rsidRPr="00B4602D" w:rsidRDefault="001B2F6C" w:rsidP="001D4F77">
            <w:pPr>
              <w:jc w:val="both"/>
              <w:rPr>
                <w:sz w:val="22"/>
                <w:szCs w:val="22"/>
              </w:rPr>
            </w:pPr>
            <w:r w:rsidRPr="00A120FC">
              <w:rPr>
                <w:b/>
                <w:sz w:val="22"/>
                <w:szCs w:val="22"/>
              </w:rPr>
              <w:t>Pridėtinės vertės mokestis</w:t>
            </w:r>
            <w:r w:rsidRPr="00A120FC">
              <w:rPr>
                <w:b/>
                <w:i/>
                <w:sz w:val="22"/>
                <w:szCs w:val="22"/>
              </w:rPr>
              <w:t xml:space="preserve"> </w:t>
            </w:r>
          </w:p>
        </w:tc>
        <w:tc>
          <w:tcPr>
            <w:tcW w:w="10660" w:type="dxa"/>
            <w:gridSpan w:val="5"/>
            <w:shd w:val="clear" w:color="auto" w:fill="auto"/>
          </w:tcPr>
          <w:p w14:paraId="1D428EFF" w14:textId="287E0566" w:rsidR="001B2F6C" w:rsidRPr="00AC4B0B" w:rsidRDefault="001B2F6C" w:rsidP="001D4F77">
            <w:pPr>
              <w:jc w:val="both"/>
              <w:rPr>
                <w:color w:val="000000"/>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B2F6C" w:rsidRPr="00513F62" w14:paraId="74A7E933" w14:textId="77777777" w:rsidTr="00FB19FD">
        <w:tc>
          <w:tcPr>
            <w:tcW w:w="15163" w:type="dxa"/>
            <w:gridSpan w:val="9"/>
            <w:shd w:val="clear" w:color="auto" w:fill="F4B083"/>
          </w:tcPr>
          <w:p w14:paraId="29491B45" w14:textId="35538033" w:rsidR="001B2F6C" w:rsidRPr="00513F62" w:rsidRDefault="001B2F6C">
            <w:pPr>
              <w:jc w:val="both"/>
              <w:rPr>
                <w:b/>
                <w:sz w:val="22"/>
                <w:szCs w:val="22"/>
              </w:rPr>
            </w:pPr>
            <w:r w:rsidRPr="00513F62">
              <w:rPr>
                <w:b/>
                <w:sz w:val="22"/>
                <w:szCs w:val="22"/>
              </w:rPr>
              <w:lastRenderedPageBreak/>
              <w:t>3.</w:t>
            </w:r>
            <w:r>
              <w:rPr>
                <w:b/>
                <w:sz w:val="22"/>
                <w:szCs w:val="22"/>
              </w:rPr>
              <w:t>4</w:t>
            </w:r>
            <w:r w:rsidRPr="00513F62">
              <w:rPr>
                <w:b/>
                <w:sz w:val="22"/>
                <w:szCs w:val="22"/>
              </w:rPr>
              <w:t>. Netinkamos finansuoti išlaidos yra nurodytos Vietos projektų administravimo taisyklių 28 punkte:</w:t>
            </w:r>
          </w:p>
        </w:tc>
      </w:tr>
      <w:tr w:rsidR="001B2F6C" w:rsidRPr="00513F62" w14:paraId="54A4F584" w14:textId="77777777" w:rsidTr="00FB19FD">
        <w:tc>
          <w:tcPr>
            <w:tcW w:w="15163" w:type="dxa"/>
            <w:gridSpan w:val="9"/>
            <w:shd w:val="clear" w:color="auto" w:fill="auto"/>
          </w:tcPr>
          <w:p w14:paraId="68AA4023" w14:textId="788C7587" w:rsidR="001B2F6C" w:rsidRPr="00513F62" w:rsidRDefault="001B2F6C" w:rsidP="001D4F77">
            <w:pPr>
              <w:jc w:val="both"/>
              <w:rPr>
                <w:strike/>
                <w:color w:val="FF0000"/>
                <w:sz w:val="22"/>
                <w:szCs w:val="22"/>
              </w:rPr>
            </w:pPr>
            <w:r w:rsidRPr="00651CF7">
              <w:rPr>
                <w:sz w:val="22"/>
                <w:szCs w:val="22"/>
              </w:rPr>
              <w:t>3.4.1.</w:t>
            </w:r>
            <w:r w:rsidRPr="00513F62">
              <w:rPr>
                <w:sz w:val="22"/>
                <w:szCs w:val="22"/>
              </w:rPr>
              <w:t xml:space="preserve"> neatitinkančios Vietos projektų administravimo taisyklių 27 punkte nurodytų tinkamų finansuoti išlaidų kategorijų ir neišvardytos FSA;</w:t>
            </w:r>
          </w:p>
          <w:p w14:paraId="666B6D3B" w14:textId="103121FE"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23B8322E"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66C55E56" w14:textId="309639C0"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.4. nepagrįstai didelės išlaidos;</w:t>
            </w:r>
          </w:p>
          <w:p w14:paraId="3CC0EE79" w14:textId="3743ABCF"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6BE20085" w14:textId="6CE2C702"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406738BE" w14:textId="49217B6B" w:rsidR="001B2F6C" w:rsidRPr="00513F62" w:rsidRDefault="001B2F6C" w:rsidP="001D4F77">
            <w:pPr>
              <w:jc w:val="both"/>
              <w:rPr>
                <w:sz w:val="22"/>
                <w:szCs w:val="22"/>
              </w:rPr>
            </w:pPr>
            <w:r w:rsidRPr="00513F62">
              <w:rPr>
                <w:sz w:val="22"/>
                <w:szCs w:val="22"/>
              </w:rPr>
              <w:t>3.</w:t>
            </w:r>
            <w:r>
              <w:rPr>
                <w:sz w:val="22"/>
                <w:szCs w:val="22"/>
              </w:rPr>
              <w:t>4.7</w:t>
            </w:r>
            <w:r w:rsidRPr="00513F62">
              <w:rPr>
                <w:sz w:val="22"/>
                <w:szCs w:val="22"/>
              </w:rPr>
              <w:t>. baudos, nuobaudos ir bylinėjimosi išlaidos;</w:t>
            </w:r>
          </w:p>
          <w:p w14:paraId="52F8B1D4" w14:textId="27B7D45E" w:rsidR="001B2F6C" w:rsidRPr="00513F62" w:rsidRDefault="001B2F6C" w:rsidP="001D4F77">
            <w:pPr>
              <w:jc w:val="both"/>
              <w:rPr>
                <w:sz w:val="22"/>
                <w:szCs w:val="22"/>
              </w:rPr>
            </w:pPr>
            <w:r w:rsidRPr="00513F62">
              <w:rPr>
                <w:sz w:val="22"/>
                <w:szCs w:val="22"/>
              </w:rPr>
              <w:t>3.</w:t>
            </w:r>
            <w:r>
              <w:rPr>
                <w:sz w:val="22"/>
                <w:szCs w:val="22"/>
              </w:rPr>
              <w:t>4</w:t>
            </w:r>
            <w:r w:rsidRPr="00513F62">
              <w:rPr>
                <w:sz w:val="22"/>
                <w:szCs w:val="22"/>
              </w:rPr>
              <w:t>.</w:t>
            </w:r>
            <w:r>
              <w:rPr>
                <w:sz w:val="22"/>
                <w:szCs w:val="22"/>
              </w:rPr>
              <w:t>8</w:t>
            </w:r>
            <w:r w:rsidRPr="00513F62">
              <w:rPr>
                <w:sz w:val="22"/>
                <w:szCs w:val="22"/>
              </w:rPr>
              <w:t xml:space="preserve">. išlaidos, nepagrįstos faktine gautų prekių, atliktų darbų ar suteiktų paslaugų verte; </w:t>
            </w:r>
          </w:p>
          <w:p w14:paraId="29CB05EE" w14:textId="7E668DA2" w:rsidR="001B2F6C" w:rsidRPr="00513F62" w:rsidRDefault="001B2F6C" w:rsidP="001D4F77">
            <w:pPr>
              <w:jc w:val="both"/>
              <w:rPr>
                <w:sz w:val="22"/>
                <w:szCs w:val="22"/>
              </w:rPr>
            </w:pPr>
            <w:r w:rsidRPr="00513F62">
              <w:rPr>
                <w:sz w:val="22"/>
                <w:szCs w:val="22"/>
              </w:rPr>
              <w:t>3.</w:t>
            </w:r>
            <w:r>
              <w:rPr>
                <w:sz w:val="22"/>
                <w:szCs w:val="22"/>
              </w:rPr>
              <w:t>4.9</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8392D49" w:rsidR="001B2F6C" w:rsidRPr="00513F62" w:rsidRDefault="001B2F6C" w:rsidP="001D4F77">
            <w:pPr>
              <w:jc w:val="both"/>
              <w:rPr>
                <w:color w:val="000000"/>
                <w:sz w:val="22"/>
                <w:szCs w:val="22"/>
              </w:rPr>
            </w:pPr>
            <w:r w:rsidRPr="00513F62">
              <w:rPr>
                <w:sz w:val="22"/>
                <w:szCs w:val="22"/>
              </w:rPr>
              <w:t>3.</w:t>
            </w:r>
            <w:r>
              <w:rPr>
                <w:sz w:val="22"/>
                <w:szCs w:val="22"/>
              </w:rPr>
              <w:t>4</w:t>
            </w:r>
            <w:r w:rsidRPr="00513F62">
              <w:rPr>
                <w:sz w:val="22"/>
                <w:szCs w:val="22"/>
              </w:rPr>
              <w:t>.1</w:t>
            </w:r>
            <w:r>
              <w:rPr>
                <w:sz w:val="22"/>
                <w:szCs w:val="22"/>
              </w:rPr>
              <w:t>0.</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7AAA4EC3" w:rsidR="001B2F6C" w:rsidRPr="00683705" w:rsidRDefault="001B2F6C" w:rsidP="001D4F77">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w:t>
            </w:r>
            <w:r>
              <w:rPr>
                <w:color w:val="000000"/>
                <w:sz w:val="22"/>
                <w:szCs w:val="22"/>
              </w:rPr>
              <w:t>1.</w:t>
            </w:r>
            <w:r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8F92F7A" w14:textId="393EBB95" w:rsidR="001B2F6C" w:rsidRDefault="001B2F6C" w:rsidP="001D4F77">
            <w:pPr>
              <w:jc w:val="both"/>
              <w:rPr>
                <w:sz w:val="22"/>
                <w:szCs w:val="22"/>
              </w:rPr>
            </w:pPr>
            <w:r>
              <w:rPr>
                <w:sz w:val="22"/>
                <w:szCs w:val="22"/>
              </w:rPr>
              <w:t>3.4.12</w:t>
            </w:r>
            <w:r w:rsidRPr="00513F62">
              <w:rPr>
                <w:sz w:val="22"/>
                <w:szCs w:val="22"/>
              </w:rPr>
              <w:t>. investicijų į turtą, kurio valdymo (naudojimo) teisė pareiškėjui apribota (turtas areštuotas)</w:t>
            </w:r>
            <w:r>
              <w:rPr>
                <w:sz w:val="22"/>
                <w:szCs w:val="22"/>
              </w:rPr>
              <w:t>;</w:t>
            </w:r>
          </w:p>
          <w:p w14:paraId="1E771420" w14:textId="7E694F2C" w:rsidR="001B2F6C" w:rsidRPr="00F902F4" w:rsidRDefault="000F2488" w:rsidP="00875192">
            <w:pPr>
              <w:suppressAutoHyphens/>
              <w:autoSpaceDN w:val="0"/>
              <w:jc w:val="both"/>
              <w:textAlignment w:val="baseline"/>
              <w:rPr>
                <w:sz w:val="22"/>
                <w:szCs w:val="22"/>
              </w:rPr>
            </w:pPr>
            <w:r>
              <w:rPr>
                <w:color w:val="000000"/>
                <w:sz w:val="22"/>
                <w:szCs w:val="22"/>
              </w:rPr>
              <w:t>3.4.13</w:t>
            </w:r>
            <w:r w:rsidR="001B2F6C" w:rsidRPr="001A542C">
              <w:rPr>
                <w:color w:val="000000"/>
                <w:sz w:val="22"/>
                <w:szCs w:val="22"/>
              </w:rPr>
              <w:t>.  paprastojo (einamojo) remonto išlaidos;</w:t>
            </w:r>
          </w:p>
          <w:p w14:paraId="594BDD66" w14:textId="3B7F56E6" w:rsidR="001B2F6C" w:rsidRPr="00F902F4" w:rsidRDefault="000F2488" w:rsidP="00875192">
            <w:pPr>
              <w:suppressAutoHyphens/>
              <w:autoSpaceDN w:val="0"/>
              <w:jc w:val="both"/>
              <w:textAlignment w:val="baseline"/>
              <w:rPr>
                <w:sz w:val="22"/>
                <w:szCs w:val="22"/>
              </w:rPr>
            </w:pPr>
            <w:r>
              <w:rPr>
                <w:color w:val="000000"/>
                <w:sz w:val="22"/>
                <w:szCs w:val="22"/>
              </w:rPr>
              <w:t>3.4.14</w:t>
            </w:r>
            <w:r w:rsidR="001B2F6C" w:rsidRPr="00F902F4">
              <w:rPr>
                <w:color w:val="000000"/>
                <w:sz w:val="22"/>
                <w:szCs w:val="22"/>
              </w:rPr>
              <w:t>.  išlaidos reklamai, skirtai ne projektui viešinti;</w:t>
            </w:r>
          </w:p>
          <w:p w14:paraId="4E7980B9" w14:textId="1E85AB47" w:rsidR="001B2F6C" w:rsidRPr="00F902F4" w:rsidRDefault="000F2488" w:rsidP="00875192">
            <w:pPr>
              <w:suppressAutoHyphens/>
              <w:autoSpaceDN w:val="0"/>
              <w:jc w:val="both"/>
              <w:textAlignment w:val="baseline"/>
              <w:rPr>
                <w:sz w:val="22"/>
                <w:szCs w:val="22"/>
              </w:rPr>
            </w:pPr>
            <w:r>
              <w:rPr>
                <w:color w:val="000000"/>
                <w:sz w:val="22"/>
                <w:szCs w:val="22"/>
              </w:rPr>
              <w:t>3.4.15</w:t>
            </w:r>
            <w:r w:rsidR="001B2F6C" w:rsidRPr="00F902F4">
              <w:rPr>
                <w:color w:val="000000"/>
                <w:sz w:val="22"/>
                <w:szCs w:val="22"/>
              </w:rPr>
              <w:t>. išlaidos ar jų dalis, patirtos perkant prekes, darbus ar paslaugas nesilaikant pirkimo procedūrų, nustatytų Pirkimų taisyklėse;</w:t>
            </w:r>
          </w:p>
          <w:p w14:paraId="264C1DEA" w14:textId="1F4B0731" w:rsidR="001B2F6C" w:rsidRDefault="000F2488" w:rsidP="00875192">
            <w:pPr>
              <w:suppressAutoHyphens/>
              <w:autoSpaceDN w:val="0"/>
              <w:jc w:val="both"/>
              <w:textAlignment w:val="baseline"/>
              <w:rPr>
                <w:color w:val="000000"/>
                <w:sz w:val="22"/>
                <w:szCs w:val="22"/>
              </w:rPr>
            </w:pPr>
            <w:r>
              <w:rPr>
                <w:color w:val="000000"/>
                <w:sz w:val="22"/>
                <w:szCs w:val="22"/>
              </w:rPr>
              <w:t>3.4.16</w:t>
            </w:r>
            <w:r w:rsidR="001B2F6C" w:rsidRPr="00F902F4">
              <w:rPr>
                <w:color w:val="000000"/>
                <w:sz w:val="22"/>
                <w:szCs w:val="22"/>
              </w:rPr>
              <w:t xml:space="preserve">. </w:t>
            </w:r>
            <w:r w:rsidR="001B2F6C" w:rsidRPr="00E21980">
              <w:rPr>
                <w:color w:val="000000"/>
                <w:sz w:val="22"/>
                <w:szCs w:val="22"/>
              </w:rPr>
              <w:t>žemės pirkimo ir (arba) nuomos išlaidos, išlaidos, susijusios su turto nuomos sutartimi, turto nuomos mokestis, palūkanų mokėjimo, netiesioginės išlaidos, draudimo įmokos;</w:t>
            </w:r>
          </w:p>
          <w:p w14:paraId="724BFE15" w14:textId="754665D0" w:rsidR="005359B9" w:rsidRPr="000B6F13" w:rsidRDefault="005359B9" w:rsidP="005359B9">
            <w:pPr>
              <w:jc w:val="both"/>
              <w:rPr>
                <w:sz w:val="22"/>
                <w:szCs w:val="22"/>
              </w:rPr>
            </w:pPr>
            <w:r w:rsidRPr="000B6F13">
              <w:rPr>
                <w:sz w:val="22"/>
                <w:szCs w:val="22"/>
              </w:rPr>
              <w:t>3.</w:t>
            </w:r>
            <w:r w:rsidR="00014405">
              <w:rPr>
                <w:sz w:val="22"/>
                <w:szCs w:val="22"/>
              </w:rPr>
              <w:t>4.17</w:t>
            </w:r>
            <w:r w:rsidRPr="000B6F13">
              <w:rPr>
                <w:sz w:val="22"/>
                <w:szCs w:val="22"/>
              </w:rPr>
              <w:t>. išperkamosios (finansinės nuomos) išlaidos;</w:t>
            </w:r>
          </w:p>
          <w:p w14:paraId="2F767F07" w14:textId="2A6F9DFF" w:rsidR="005359B9" w:rsidRPr="000B6F13" w:rsidRDefault="005359B9" w:rsidP="005359B9">
            <w:pPr>
              <w:jc w:val="both"/>
              <w:rPr>
                <w:sz w:val="22"/>
                <w:szCs w:val="22"/>
              </w:rPr>
            </w:pPr>
            <w:r w:rsidRPr="000B6F13">
              <w:rPr>
                <w:sz w:val="22"/>
                <w:szCs w:val="22"/>
              </w:rPr>
              <w:t>3.</w:t>
            </w:r>
            <w:r w:rsidR="00014405">
              <w:rPr>
                <w:sz w:val="22"/>
                <w:szCs w:val="22"/>
              </w:rPr>
              <w:t>4.18</w:t>
            </w:r>
            <w:r w:rsidRPr="000B6F13">
              <w:rPr>
                <w:sz w:val="22"/>
                <w:szCs w:val="22"/>
              </w:rPr>
              <w:t xml:space="preserve">. </w:t>
            </w:r>
            <w:r>
              <w:rPr>
                <w:sz w:val="22"/>
                <w:szCs w:val="22"/>
              </w:rPr>
              <w:t xml:space="preserve"> </w:t>
            </w:r>
            <w:r w:rsidRPr="000B5E94">
              <w:rPr>
                <w:sz w:val="22"/>
                <w:szCs w:val="22"/>
              </w:rPr>
              <w:t>religinės paskirties pastatų, jų statinių kompleksų ir priklausinių remontas, rekonstravimas, nekilnojamojo turto pagerinimas, avarijos grėsmės pašalinimas, konservavimas, restauravimas, atkūrimas;</w:t>
            </w:r>
          </w:p>
          <w:p w14:paraId="6FF3F4A0" w14:textId="79E9F732" w:rsidR="005359B9" w:rsidRPr="000B6F13" w:rsidRDefault="005359B9" w:rsidP="005359B9">
            <w:pPr>
              <w:jc w:val="both"/>
              <w:rPr>
                <w:sz w:val="22"/>
                <w:szCs w:val="22"/>
              </w:rPr>
            </w:pPr>
            <w:r w:rsidRPr="000B6F13">
              <w:rPr>
                <w:sz w:val="22"/>
                <w:szCs w:val="22"/>
              </w:rPr>
              <w:t>3.</w:t>
            </w:r>
            <w:r w:rsidR="006F1D79">
              <w:rPr>
                <w:sz w:val="22"/>
                <w:szCs w:val="22"/>
              </w:rPr>
              <w:t>4</w:t>
            </w:r>
            <w:r w:rsidRPr="000B6F13">
              <w:rPr>
                <w:sz w:val="22"/>
                <w:szCs w:val="22"/>
              </w:rPr>
              <w:t>.1</w:t>
            </w:r>
            <w:r w:rsidR="006F1D79">
              <w:rPr>
                <w:sz w:val="22"/>
                <w:szCs w:val="22"/>
              </w:rPr>
              <w:t>9</w:t>
            </w:r>
            <w:r w:rsidRPr="000B6F13">
              <w:rPr>
                <w:sz w:val="22"/>
                <w:szCs w:val="22"/>
              </w:rPr>
              <w:t>. privatiems fiziniams ir (arba) juridiniams asmenims priklausančios infrastruktūros kūrimas ir gerinimas;</w:t>
            </w:r>
          </w:p>
          <w:p w14:paraId="7CFC8A18" w14:textId="54796DF5" w:rsidR="005359B9" w:rsidRPr="000B6F13" w:rsidRDefault="005359B9" w:rsidP="005359B9">
            <w:pPr>
              <w:jc w:val="both"/>
              <w:rPr>
                <w:sz w:val="22"/>
                <w:szCs w:val="22"/>
              </w:rPr>
            </w:pPr>
            <w:r w:rsidRPr="000B6F13">
              <w:rPr>
                <w:sz w:val="22"/>
                <w:szCs w:val="22"/>
              </w:rPr>
              <w:t>3.</w:t>
            </w:r>
            <w:r w:rsidR="006F1D79">
              <w:rPr>
                <w:sz w:val="22"/>
                <w:szCs w:val="22"/>
              </w:rPr>
              <w:t>4.20</w:t>
            </w:r>
            <w:r w:rsidRPr="000B6F13">
              <w:rPr>
                <w:sz w:val="22"/>
                <w:szCs w:val="22"/>
              </w:rPr>
              <w:t>. savivaldybės administracijos ir jos filialų (seniūnijų) pastatų tvarkymas;</w:t>
            </w:r>
          </w:p>
          <w:p w14:paraId="6F7C124A" w14:textId="71E5FD34" w:rsidR="005359B9" w:rsidRPr="00E21980" w:rsidRDefault="005359B9" w:rsidP="005359B9">
            <w:pPr>
              <w:jc w:val="both"/>
              <w:rPr>
                <w:sz w:val="22"/>
                <w:szCs w:val="22"/>
              </w:rPr>
            </w:pPr>
            <w:r w:rsidRPr="000B6F13">
              <w:rPr>
                <w:sz w:val="22"/>
                <w:szCs w:val="22"/>
              </w:rPr>
              <w:t>3.</w:t>
            </w:r>
            <w:r w:rsidR="009E7C99">
              <w:rPr>
                <w:sz w:val="22"/>
                <w:szCs w:val="22"/>
              </w:rPr>
              <w:t>4</w:t>
            </w:r>
            <w:r w:rsidRPr="000B6F13">
              <w:rPr>
                <w:sz w:val="22"/>
                <w:szCs w:val="22"/>
              </w:rPr>
              <w:t>.</w:t>
            </w:r>
            <w:r w:rsidR="009E7C99">
              <w:rPr>
                <w:sz w:val="22"/>
                <w:szCs w:val="22"/>
              </w:rPr>
              <w:t>21</w:t>
            </w:r>
            <w:r w:rsidRPr="000B6F13">
              <w:rPr>
                <w:sz w:val="22"/>
                <w:szCs w:val="22"/>
              </w:rPr>
              <w:t xml:space="preserve">. valstybinių kelių, jų ruožų, kitiems juridiniams ir (ar) fiziniams asmenims, kitoms </w:t>
            </w:r>
            <w:proofErr w:type="spellStart"/>
            <w:r w:rsidRPr="000B6F13">
              <w:rPr>
                <w:sz w:val="22"/>
                <w:szCs w:val="22"/>
              </w:rPr>
              <w:t>organzacijos</w:t>
            </w:r>
            <w:proofErr w:type="spellEnd"/>
            <w:r w:rsidRPr="000B6F13">
              <w:rPr>
                <w:sz w:val="22"/>
                <w:szCs w:val="22"/>
              </w:rPr>
              <w:t>, jų padaliniams priklausančių kelių, apibrėžtų Lietuvos Respublikos kelių įstatyme, statyba ir (ar) rekonstravimas;</w:t>
            </w:r>
          </w:p>
          <w:p w14:paraId="05D6A655" w14:textId="58063550" w:rsidR="005359B9" w:rsidRPr="00CE4CE3" w:rsidRDefault="009E7C99" w:rsidP="005359B9">
            <w:pPr>
              <w:jc w:val="both"/>
              <w:rPr>
                <w:sz w:val="22"/>
                <w:szCs w:val="22"/>
              </w:rPr>
            </w:pPr>
            <w:r>
              <w:rPr>
                <w:sz w:val="22"/>
                <w:szCs w:val="22"/>
              </w:rPr>
              <w:t>3.4.22</w:t>
            </w:r>
            <w:r w:rsidR="005359B9" w:rsidRPr="00CE4CE3">
              <w:rPr>
                <w:sz w:val="22"/>
                <w:szCs w:val="22"/>
              </w:rPr>
              <w:t>. naujų vandens telkinių įrengimo išlaidos;</w:t>
            </w:r>
          </w:p>
          <w:p w14:paraId="16B7D1B0" w14:textId="16DB6F4A" w:rsidR="005359B9" w:rsidRPr="00CE4CE3" w:rsidRDefault="00BC0AA7" w:rsidP="005359B9">
            <w:pPr>
              <w:jc w:val="both"/>
              <w:rPr>
                <w:sz w:val="22"/>
                <w:szCs w:val="22"/>
              </w:rPr>
            </w:pPr>
            <w:r>
              <w:rPr>
                <w:sz w:val="22"/>
                <w:szCs w:val="22"/>
              </w:rPr>
              <w:t>3.4.23</w:t>
            </w:r>
            <w:r w:rsidR="005359B9" w:rsidRPr="00CE4CE3">
              <w:rPr>
                <w:sz w:val="22"/>
                <w:szCs w:val="22"/>
              </w:rPr>
              <w:t>. bešeimininkių statinių griovimo išlaidos;</w:t>
            </w:r>
          </w:p>
          <w:p w14:paraId="24F4195E" w14:textId="0B17572F" w:rsidR="005359B9" w:rsidRPr="00CE4CE3" w:rsidRDefault="00506BD9" w:rsidP="005359B9">
            <w:pPr>
              <w:jc w:val="both"/>
              <w:rPr>
                <w:sz w:val="22"/>
                <w:szCs w:val="22"/>
              </w:rPr>
            </w:pPr>
            <w:r>
              <w:rPr>
                <w:sz w:val="22"/>
                <w:szCs w:val="22"/>
              </w:rPr>
              <w:lastRenderedPageBreak/>
              <w:t>3.4.24</w:t>
            </w:r>
            <w:r w:rsidR="005359B9" w:rsidRPr="00CE4CE3">
              <w:rPr>
                <w:sz w:val="22"/>
                <w:szCs w:val="22"/>
              </w:rPr>
              <w:t>. gyvenamosios paskirties patalpų įrengimo išlaidos;</w:t>
            </w:r>
          </w:p>
          <w:p w14:paraId="437DE91D" w14:textId="2ED2815D" w:rsidR="005359B9" w:rsidRPr="000B6F13" w:rsidRDefault="005359B9" w:rsidP="005359B9">
            <w:pPr>
              <w:jc w:val="both"/>
              <w:rPr>
                <w:sz w:val="22"/>
                <w:szCs w:val="22"/>
              </w:rPr>
            </w:pPr>
            <w:r w:rsidRPr="00CE4CE3">
              <w:rPr>
                <w:sz w:val="22"/>
                <w:szCs w:val="22"/>
              </w:rPr>
              <w:t>3.</w:t>
            </w:r>
            <w:r w:rsidR="00506BD9">
              <w:rPr>
                <w:sz w:val="22"/>
                <w:szCs w:val="22"/>
              </w:rPr>
              <w:t>4</w:t>
            </w:r>
            <w:r w:rsidRPr="00CE4CE3">
              <w:rPr>
                <w:sz w:val="22"/>
                <w:szCs w:val="22"/>
              </w:rPr>
              <w:t>.2</w:t>
            </w:r>
            <w:r w:rsidR="00506BD9">
              <w:rPr>
                <w:sz w:val="22"/>
                <w:szCs w:val="22"/>
              </w:rPr>
              <w:t>5</w:t>
            </w:r>
            <w:r w:rsidRPr="00CE4CE3">
              <w:rPr>
                <w:sz w:val="22"/>
                <w:szCs w:val="22"/>
              </w:rPr>
              <w:t>. materialiojo trumpalaikio turto įsigijimas;</w:t>
            </w:r>
          </w:p>
          <w:p w14:paraId="5064DFB1" w14:textId="743BEFBE" w:rsidR="005359B9" w:rsidRPr="000B6F13" w:rsidRDefault="005359B9" w:rsidP="005359B9">
            <w:pPr>
              <w:jc w:val="both"/>
              <w:rPr>
                <w:sz w:val="22"/>
                <w:szCs w:val="22"/>
              </w:rPr>
            </w:pPr>
            <w:r w:rsidRPr="000B6F13">
              <w:rPr>
                <w:sz w:val="22"/>
                <w:szCs w:val="22"/>
              </w:rPr>
              <w:t>3.</w:t>
            </w:r>
            <w:r w:rsidR="00506BD9">
              <w:rPr>
                <w:sz w:val="22"/>
                <w:szCs w:val="22"/>
              </w:rPr>
              <w:t>4</w:t>
            </w:r>
            <w:r w:rsidRPr="000B6F13">
              <w:rPr>
                <w:sz w:val="22"/>
                <w:szCs w:val="22"/>
              </w:rPr>
              <w:t>.2</w:t>
            </w:r>
            <w:r w:rsidR="00506BD9">
              <w:rPr>
                <w:sz w:val="22"/>
                <w:szCs w:val="22"/>
              </w:rPr>
              <w:t>6</w:t>
            </w:r>
            <w:r w:rsidRPr="000B6F13">
              <w:rPr>
                <w:sz w:val="22"/>
                <w:szCs w:val="22"/>
              </w:rPr>
              <w:t xml:space="preserve">. meno kūrinių, skulptūrų, statulų </w:t>
            </w:r>
            <w:r w:rsidR="00895F06">
              <w:rPr>
                <w:sz w:val="22"/>
                <w:szCs w:val="22"/>
              </w:rPr>
              <w:t xml:space="preserve">statyba ir </w:t>
            </w:r>
            <w:r w:rsidRPr="000B6F13">
              <w:rPr>
                <w:sz w:val="22"/>
                <w:szCs w:val="22"/>
              </w:rPr>
              <w:t>įsigijimas;</w:t>
            </w:r>
          </w:p>
          <w:p w14:paraId="48E66131" w14:textId="187931BE" w:rsidR="005359B9" w:rsidRDefault="005359B9" w:rsidP="005359B9">
            <w:pPr>
              <w:jc w:val="both"/>
              <w:rPr>
                <w:sz w:val="22"/>
                <w:szCs w:val="22"/>
              </w:rPr>
            </w:pPr>
            <w:r w:rsidRPr="000B6F13">
              <w:rPr>
                <w:sz w:val="22"/>
                <w:szCs w:val="22"/>
              </w:rPr>
              <w:t>3.</w:t>
            </w:r>
            <w:r w:rsidR="00506BD9">
              <w:rPr>
                <w:sz w:val="22"/>
                <w:szCs w:val="22"/>
              </w:rPr>
              <w:t>4</w:t>
            </w:r>
            <w:r w:rsidRPr="000B6F13">
              <w:rPr>
                <w:sz w:val="22"/>
                <w:szCs w:val="22"/>
              </w:rPr>
              <w:t>.2</w:t>
            </w:r>
            <w:r w:rsidR="00506BD9">
              <w:rPr>
                <w:sz w:val="22"/>
                <w:szCs w:val="22"/>
              </w:rPr>
              <w:t>7</w:t>
            </w:r>
            <w:r w:rsidRPr="000B6F13">
              <w:rPr>
                <w:sz w:val="22"/>
                <w:szCs w:val="22"/>
              </w:rPr>
              <w:t>. gyvūnų, vienmečių augalų įsigijimo išlaidos;</w:t>
            </w:r>
          </w:p>
          <w:p w14:paraId="492B711D" w14:textId="3198CCCC" w:rsidR="005359B9" w:rsidRPr="000B6F13" w:rsidRDefault="005359B9" w:rsidP="005359B9">
            <w:pPr>
              <w:jc w:val="both"/>
              <w:rPr>
                <w:sz w:val="22"/>
                <w:szCs w:val="22"/>
              </w:rPr>
            </w:pPr>
            <w:r w:rsidRPr="000B6F13">
              <w:rPr>
                <w:sz w:val="22"/>
                <w:szCs w:val="22"/>
              </w:rPr>
              <w:t>3.</w:t>
            </w:r>
            <w:r w:rsidR="00506BD9">
              <w:rPr>
                <w:sz w:val="22"/>
                <w:szCs w:val="22"/>
              </w:rPr>
              <w:t>4</w:t>
            </w:r>
            <w:r w:rsidRPr="000B6F13">
              <w:rPr>
                <w:sz w:val="22"/>
                <w:szCs w:val="22"/>
              </w:rPr>
              <w:t>.2</w:t>
            </w:r>
            <w:r w:rsidR="00506BD9">
              <w:rPr>
                <w:sz w:val="22"/>
                <w:szCs w:val="22"/>
              </w:rPr>
              <w:t>8</w:t>
            </w:r>
            <w:r>
              <w:rPr>
                <w:sz w:val="22"/>
                <w:szCs w:val="22"/>
              </w:rPr>
              <w:t xml:space="preserve">. </w:t>
            </w:r>
            <w:r w:rsidRPr="000B6F13">
              <w:rPr>
                <w:sz w:val="22"/>
                <w:szCs w:val="22"/>
              </w:rPr>
              <w:t>motorinės transporto priemonės įsigijimo</w:t>
            </w:r>
            <w:r w:rsidR="00BD39DB">
              <w:rPr>
                <w:sz w:val="22"/>
                <w:szCs w:val="22"/>
              </w:rPr>
              <w:t xml:space="preserve"> išlaidos;</w:t>
            </w:r>
          </w:p>
          <w:p w14:paraId="79755770" w14:textId="66270560" w:rsidR="001B2F6C" w:rsidRPr="00F902F4" w:rsidRDefault="00506BD9" w:rsidP="00875192">
            <w:pPr>
              <w:suppressAutoHyphens/>
              <w:autoSpaceDN w:val="0"/>
              <w:jc w:val="both"/>
              <w:textAlignment w:val="baseline"/>
              <w:rPr>
                <w:sz w:val="22"/>
                <w:szCs w:val="22"/>
              </w:rPr>
            </w:pPr>
            <w:r>
              <w:rPr>
                <w:color w:val="000000"/>
                <w:sz w:val="22"/>
                <w:szCs w:val="22"/>
              </w:rPr>
              <w:t>3.4.29</w:t>
            </w:r>
            <w:r w:rsidR="001B2F6C">
              <w:rPr>
                <w:color w:val="000000"/>
                <w:sz w:val="22"/>
                <w:szCs w:val="22"/>
              </w:rPr>
              <w:t xml:space="preserve">. </w:t>
            </w:r>
            <w:r w:rsidR="001B2F6C" w:rsidRPr="00F902F4">
              <w:rPr>
                <w:color w:val="000000"/>
                <w:sz w:val="22"/>
                <w:szCs w:val="22"/>
              </w:rPr>
              <w:t>išlaidos, padengtos naudojant finansų inžinerijos priemones, finansuotas iš ES struktūrinių fondų lėšų, finansuojamos iš kitų nacionalinių programų, ES struktūrinių fondų, bet kurio kito ES ir (arba) tarptautinio fondo lėšų;</w:t>
            </w:r>
          </w:p>
          <w:p w14:paraId="25A8683D" w14:textId="6945F686" w:rsidR="001B2F6C" w:rsidRPr="00F902F4" w:rsidRDefault="00D23A29" w:rsidP="00875192">
            <w:pPr>
              <w:suppressAutoHyphens/>
              <w:autoSpaceDN w:val="0"/>
              <w:jc w:val="both"/>
              <w:textAlignment w:val="baseline"/>
              <w:rPr>
                <w:sz w:val="22"/>
                <w:szCs w:val="22"/>
              </w:rPr>
            </w:pPr>
            <w:r>
              <w:rPr>
                <w:color w:val="000000"/>
                <w:sz w:val="22"/>
                <w:szCs w:val="22"/>
              </w:rPr>
              <w:t>3.4.30</w:t>
            </w:r>
            <w:r w:rsidR="001B2F6C" w:rsidRPr="00F902F4">
              <w:rPr>
                <w:color w:val="000000"/>
                <w:sz w:val="22"/>
                <w:szCs w:val="22"/>
              </w:rPr>
              <w:t>.  investicijos į turtą, kurio valdymo (naudojimo) teisė pareiškėjui apribota (turtas areštuotas).</w:t>
            </w:r>
          </w:p>
          <w:p w14:paraId="1D655CC7" w14:textId="74670977" w:rsidR="001B2F6C" w:rsidRPr="00790DEE" w:rsidRDefault="00D23A29" w:rsidP="00683705">
            <w:pPr>
              <w:jc w:val="both"/>
              <w:rPr>
                <w:color w:val="000000"/>
                <w:sz w:val="22"/>
                <w:szCs w:val="22"/>
              </w:rPr>
            </w:pPr>
            <w:r>
              <w:rPr>
                <w:color w:val="000000"/>
                <w:sz w:val="22"/>
                <w:szCs w:val="22"/>
              </w:rPr>
              <w:t>3.4.31</w:t>
            </w:r>
            <w:r w:rsidR="001B2F6C" w:rsidRPr="001C6EB9">
              <w:rPr>
                <w:color w:val="000000"/>
                <w:sz w:val="22"/>
                <w:szCs w:val="22"/>
              </w:rPr>
              <w:t>. Pirkimo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FB605B7" w:rsidR="007875FE" w:rsidRPr="00513F62" w:rsidRDefault="00B61795" w:rsidP="00B61795">
            <w:pPr>
              <w:jc w:val="both"/>
              <w:rPr>
                <w:b/>
                <w:sz w:val="22"/>
                <w:szCs w:val="22"/>
              </w:rPr>
            </w:pPr>
            <w:r w:rsidRPr="00513F62">
              <w:rPr>
                <w:sz w:val="22"/>
                <w:szCs w:val="22"/>
              </w:rPr>
              <w:t>Šioje FSA dalyje nurodytos tinkamumo finansuoti sąlygos pareiškėjui, vietos projekto partneriui</w:t>
            </w:r>
            <w:r>
              <w:rPr>
                <w:i/>
              </w:rPr>
              <w:t>,</w:t>
            </w:r>
            <w:r w:rsidRPr="00513F62">
              <w:rPr>
                <w:sz w:val="22"/>
                <w:szCs w:val="22"/>
              </w:rPr>
              <w:t xml:space="preserve">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FD3E5E" w:rsidR="00D7347C" w:rsidRPr="00513F62" w:rsidRDefault="00D7347C" w:rsidP="00F9167E">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543FAA5B" w:rsidR="00D7347C" w:rsidRPr="00513F62" w:rsidRDefault="00D7347C" w:rsidP="009E2A30">
            <w:pPr>
              <w:jc w:val="both"/>
              <w:rPr>
                <w:sz w:val="22"/>
                <w:szCs w:val="22"/>
              </w:rPr>
            </w:pPr>
            <w:r w:rsidRPr="00513F62">
              <w:rPr>
                <w:b/>
                <w:sz w:val="22"/>
                <w:szCs w:val="22"/>
              </w:rPr>
              <w:t>Bendrosios tinkamumo sąlygos pareiškėjui</w:t>
            </w:r>
            <w:r w:rsidR="0049146E">
              <w:rPr>
                <w:i/>
              </w:rPr>
              <w:t xml:space="preserve"> </w:t>
            </w:r>
            <w:r w:rsidR="009E2A30" w:rsidRPr="00513F62">
              <w:rPr>
                <w:b/>
                <w:sz w:val="22"/>
                <w:szCs w:val="22"/>
              </w:rPr>
              <w:t xml:space="preserve">ir </w:t>
            </w:r>
            <w:r w:rsidR="009E2A30" w:rsidRPr="00513F62">
              <w:rPr>
                <w:rFonts w:eastAsia="Calibri"/>
                <w:b/>
                <w:sz w:val="22"/>
                <w:szCs w:val="22"/>
              </w:rPr>
              <w:t xml:space="preserve">vietos projekto </w:t>
            </w:r>
            <w:r w:rsidR="009E2A30">
              <w:rPr>
                <w:b/>
                <w:sz w:val="22"/>
                <w:szCs w:val="22"/>
              </w:rPr>
              <w:t>partneriui (-</w:t>
            </w:r>
            <w:proofErr w:type="spellStart"/>
            <w:r w:rsidR="009E2A30">
              <w:rPr>
                <w:b/>
                <w:sz w:val="22"/>
                <w:szCs w:val="22"/>
              </w:rPr>
              <w:t>iams</w:t>
            </w:r>
            <w:proofErr w:type="spellEnd"/>
            <w:r w:rsidR="009E2A30" w:rsidRPr="00513F62">
              <w:rPr>
                <w:b/>
                <w:sz w:val="22"/>
                <w:szCs w:val="22"/>
              </w:rPr>
              <w:t>)</w:t>
            </w:r>
            <w:r w:rsidR="009E2A30" w:rsidRPr="00513F62">
              <w:rPr>
                <w:sz w:val="22"/>
                <w:szCs w:val="22"/>
              </w:rPr>
              <w:t xml:space="preserve">, </w:t>
            </w:r>
            <w:r w:rsidRPr="00513F62">
              <w:rPr>
                <w:sz w:val="22"/>
                <w:szCs w:val="22"/>
              </w:rPr>
              <w:t>numatytos Vietos projektų  administravimo taisyklių 1</w:t>
            </w:r>
            <w:r w:rsidR="007E2228">
              <w:rPr>
                <w:sz w:val="22"/>
                <w:szCs w:val="22"/>
              </w:rPr>
              <w:t>8.1</w:t>
            </w:r>
            <w:r w:rsidRPr="00513F62">
              <w:rPr>
                <w:sz w:val="22"/>
                <w:szCs w:val="22"/>
              </w:rPr>
              <w:t xml:space="preserve"> </w:t>
            </w:r>
            <w:r w:rsidR="009E2A30">
              <w:rPr>
                <w:sz w:val="22"/>
                <w:szCs w:val="22"/>
              </w:rPr>
              <w:t xml:space="preserve">ir 22.1. </w:t>
            </w:r>
            <w:r w:rsidRPr="00513F62">
              <w:rPr>
                <w:sz w:val="22"/>
                <w:szCs w:val="22"/>
              </w:rPr>
              <w:t>pap</w:t>
            </w:r>
            <w:r w:rsidR="009E2A30">
              <w:rPr>
                <w:sz w:val="22"/>
                <w:szCs w:val="22"/>
              </w:rPr>
              <w:t>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4D221E04" w:rsidR="00D7347C" w:rsidRPr="00513F62" w:rsidRDefault="004677D8" w:rsidP="00C2519A">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 xml:space="preserve">ir </w:t>
            </w:r>
            <w:r w:rsidR="00A80CB8">
              <w:rPr>
                <w:b/>
                <w:sz w:val="22"/>
                <w:szCs w:val="22"/>
              </w:rPr>
              <w:t>vietos projekto partneriui (-</w:t>
            </w:r>
            <w:proofErr w:type="spellStart"/>
            <w:r w:rsidR="00A80CB8">
              <w:rPr>
                <w:b/>
                <w:sz w:val="22"/>
                <w:szCs w:val="22"/>
              </w:rPr>
              <w:t>iams</w:t>
            </w:r>
            <w:proofErr w:type="spellEnd"/>
            <w:r w:rsidRPr="00A120FC">
              <w:rPr>
                <w:b/>
                <w:sz w:val="22"/>
                <w:szCs w:val="22"/>
              </w:rPr>
              <w:t>)</w:t>
            </w:r>
            <w:r w:rsidRPr="005703EA">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2AEB6728" w:rsidR="00D7347C" w:rsidRPr="00513F62" w:rsidRDefault="00D7347C" w:rsidP="00E63C4D">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1CB86B7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E63C4D" w:rsidRPr="00E63C4D">
              <w:rPr>
                <w:sz w:val="22"/>
                <w:szCs w:val="22"/>
              </w:rPr>
              <w:t>1.</w:t>
            </w:r>
          </w:p>
        </w:tc>
        <w:tc>
          <w:tcPr>
            <w:tcW w:w="4205" w:type="dxa"/>
            <w:shd w:val="clear" w:color="auto" w:fill="auto"/>
          </w:tcPr>
          <w:p w14:paraId="5743B293" w14:textId="63427229" w:rsidR="00D7347C" w:rsidRPr="00B06CD9" w:rsidRDefault="00FE1F3B" w:rsidP="00D7347C">
            <w:pPr>
              <w:jc w:val="both"/>
              <w:rPr>
                <w:b/>
                <w:sz w:val="22"/>
                <w:szCs w:val="22"/>
              </w:rPr>
            </w:pPr>
            <w:r w:rsidRPr="00B06CD9">
              <w:rPr>
                <w:sz w:val="22"/>
                <w:szCs w:val="22"/>
              </w:rPr>
              <w:t xml:space="preserve">Pareiškėjo registracijos ir veiklos vykdymo vieta yra Akmenės r. VVG teritorijoje (reikalavimas pareiškėjo registracijos vietai </w:t>
            </w:r>
            <w:r w:rsidRPr="00B06CD9">
              <w:rPr>
                <w:sz w:val="22"/>
                <w:szCs w:val="22"/>
              </w:rPr>
              <w:lastRenderedPageBreak/>
              <w:t>yra netaikomas jei pareiškėjas yra Akmenės r. savivaldybės institucijos).</w:t>
            </w:r>
          </w:p>
        </w:tc>
        <w:tc>
          <w:tcPr>
            <w:tcW w:w="6226" w:type="dxa"/>
            <w:shd w:val="clear" w:color="auto" w:fill="auto"/>
          </w:tcPr>
          <w:p w14:paraId="5B2697AE" w14:textId="3AA457F7" w:rsidR="00D7347C" w:rsidRPr="00B06CD9" w:rsidRDefault="002435E2" w:rsidP="00D7347C">
            <w:pPr>
              <w:jc w:val="both"/>
              <w:rPr>
                <w:sz w:val="22"/>
                <w:szCs w:val="22"/>
              </w:rPr>
            </w:pPr>
            <w:r w:rsidRPr="00B06CD9">
              <w:rPr>
                <w:spacing w:val="-1"/>
                <w:sz w:val="22"/>
                <w:szCs w:val="22"/>
              </w:rPr>
              <w:lastRenderedPageBreak/>
              <w:t>Vertinama</w:t>
            </w:r>
            <w:r w:rsidRPr="00B06CD9">
              <w:rPr>
                <w:sz w:val="22"/>
                <w:szCs w:val="22"/>
              </w:rPr>
              <w:t xml:space="preserve">  </w:t>
            </w:r>
            <w:r w:rsidRPr="00B06CD9">
              <w:rPr>
                <w:spacing w:val="22"/>
                <w:sz w:val="22"/>
                <w:szCs w:val="22"/>
              </w:rPr>
              <w:t xml:space="preserve"> </w:t>
            </w:r>
            <w:r w:rsidRPr="00B06CD9">
              <w:rPr>
                <w:spacing w:val="-1"/>
                <w:sz w:val="22"/>
                <w:szCs w:val="22"/>
              </w:rPr>
              <w:t>pagal</w:t>
            </w:r>
            <w:r w:rsidRPr="00B06CD9">
              <w:rPr>
                <w:sz w:val="22"/>
                <w:szCs w:val="22"/>
              </w:rPr>
              <w:t xml:space="preserve">  </w:t>
            </w:r>
            <w:r w:rsidRPr="00B06CD9">
              <w:rPr>
                <w:spacing w:val="23"/>
                <w:sz w:val="22"/>
                <w:szCs w:val="22"/>
              </w:rPr>
              <w:t xml:space="preserve"> </w:t>
            </w:r>
            <w:r w:rsidRPr="00B06CD9">
              <w:rPr>
                <w:spacing w:val="-1"/>
                <w:sz w:val="22"/>
                <w:szCs w:val="22"/>
              </w:rPr>
              <w:t>paraiškos</w:t>
            </w:r>
            <w:r w:rsidRPr="00B06CD9">
              <w:rPr>
                <w:sz w:val="22"/>
                <w:szCs w:val="22"/>
              </w:rPr>
              <w:t xml:space="preserve">  </w:t>
            </w:r>
            <w:r w:rsidRPr="00B06CD9">
              <w:rPr>
                <w:spacing w:val="22"/>
                <w:sz w:val="22"/>
                <w:szCs w:val="22"/>
              </w:rPr>
              <w:t xml:space="preserve"> </w:t>
            </w:r>
            <w:r w:rsidRPr="00B06CD9">
              <w:rPr>
                <w:sz w:val="22"/>
                <w:szCs w:val="22"/>
              </w:rPr>
              <w:t xml:space="preserve">1.3.  </w:t>
            </w:r>
            <w:r w:rsidRPr="00B06CD9">
              <w:rPr>
                <w:spacing w:val="22"/>
                <w:sz w:val="22"/>
                <w:szCs w:val="22"/>
              </w:rPr>
              <w:t xml:space="preserve"> </w:t>
            </w:r>
            <w:r w:rsidRPr="00B06CD9">
              <w:rPr>
                <w:spacing w:val="-1"/>
                <w:sz w:val="22"/>
                <w:szCs w:val="22"/>
              </w:rPr>
              <w:t>punktą</w:t>
            </w:r>
            <w:r w:rsidRPr="00B06CD9">
              <w:rPr>
                <w:sz w:val="22"/>
                <w:szCs w:val="22"/>
              </w:rPr>
              <w:t xml:space="preserve">  </w:t>
            </w:r>
            <w:r w:rsidRPr="00B06CD9">
              <w:rPr>
                <w:spacing w:val="22"/>
                <w:sz w:val="22"/>
                <w:szCs w:val="22"/>
              </w:rPr>
              <w:t xml:space="preserve"> </w:t>
            </w:r>
            <w:r w:rsidRPr="00B06CD9">
              <w:rPr>
                <w:sz w:val="22"/>
                <w:szCs w:val="22"/>
              </w:rPr>
              <w:t xml:space="preserve">ir  </w:t>
            </w:r>
            <w:r w:rsidRPr="00B06CD9">
              <w:rPr>
                <w:spacing w:val="23"/>
                <w:sz w:val="22"/>
                <w:szCs w:val="22"/>
              </w:rPr>
              <w:t xml:space="preserve"> </w:t>
            </w:r>
            <w:r w:rsidRPr="00B06CD9">
              <w:rPr>
                <w:spacing w:val="-1"/>
                <w:sz w:val="22"/>
                <w:szCs w:val="22"/>
              </w:rPr>
              <w:t>pateiktą</w:t>
            </w:r>
            <w:r w:rsidRPr="00B06CD9">
              <w:rPr>
                <w:sz w:val="22"/>
                <w:szCs w:val="22"/>
              </w:rPr>
              <w:t xml:space="preserve">  </w:t>
            </w:r>
            <w:r w:rsidRPr="00B06CD9">
              <w:rPr>
                <w:spacing w:val="22"/>
                <w:sz w:val="22"/>
                <w:szCs w:val="22"/>
              </w:rPr>
              <w:t xml:space="preserve"> </w:t>
            </w:r>
            <w:r w:rsidRPr="00B06CD9">
              <w:rPr>
                <w:spacing w:val="-1"/>
                <w:sz w:val="22"/>
                <w:szCs w:val="22"/>
              </w:rPr>
              <w:t>Elektroninį</w:t>
            </w:r>
            <w:r w:rsidRPr="00B06CD9">
              <w:rPr>
                <w:spacing w:val="39"/>
                <w:sz w:val="22"/>
                <w:szCs w:val="22"/>
              </w:rPr>
              <w:t xml:space="preserve"> </w:t>
            </w:r>
            <w:r w:rsidRPr="00B06CD9">
              <w:rPr>
                <w:spacing w:val="-1"/>
                <w:sz w:val="22"/>
                <w:szCs w:val="22"/>
              </w:rPr>
              <w:t>sertifikuotą</w:t>
            </w:r>
            <w:r w:rsidRPr="00B06CD9">
              <w:rPr>
                <w:spacing w:val="-5"/>
                <w:sz w:val="22"/>
                <w:szCs w:val="22"/>
              </w:rPr>
              <w:t xml:space="preserve"> </w:t>
            </w:r>
            <w:r w:rsidRPr="00B06CD9">
              <w:rPr>
                <w:spacing w:val="-1"/>
                <w:sz w:val="22"/>
                <w:szCs w:val="22"/>
              </w:rPr>
              <w:t>juridinių</w:t>
            </w:r>
            <w:r w:rsidRPr="00B06CD9">
              <w:rPr>
                <w:sz w:val="22"/>
                <w:szCs w:val="22"/>
              </w:rPr>
              <w:t xml:space="preserve"> </w:t>
            </w:r>
            <w:r w:rsidRPr="00B06CD9">
              <w:rPr>
                <w:spacing w:val="-1"/>
                <w:sz w:val="22"/>
                <w:szCs w:val="22"/>
              </w:rPr>
              <w:t>asmenų</w:t>
            </w:r>
            <w:r w:rsidRPr="00B06CD9">
              <w:rPr>
                <w:sz w:val="22"/>
                <w:szCs w:val="22"/>
              </w:rPr>
              <w:t xml:space="preserve"> </w:t>
            </w:r>
            <w:r w:rsidRPr="00B06CD9">
              <w:rPr>
                <w:spacing w:val="-1"/>
                <w:sz w:val="22"/>
                <w:szCs w:val="22"/>
              </w:rPr>
              <w:t>registro</w:t>
            </w:r>
            <w:r w:rsidRPr="00B06CD9">
              <w:rPr>
                <w:spacing w:val="-3"/>
                <w:sz w:val="22"/>
                <w:szCs w:val="22"/>
              </w:rPr>
              <w:t xml:space="preserve"> </w:t>
            </w:r>
            <w:r w:rsidRPr="00B06CD9">
              <w:rPr>
                <w:spacing w:val="-1"/>
                <w:sz w:val="22"/>
                <w:szCs w:val="22"/>
              </w:rPr>
              <w:t>išrašą</w:t>
            </w:r>
            <w:r w:rsidRPr="00B06CD9">
              <w:rPr>
                <w:sz w:val="22"/>
                <w:szCs w:val="22"/>
              </w:rPr>
              <w:t xml:space="preserve"> </w:t>
            </w:r>
            <w:r w:rsidRPr="00B06CD9">
              <w:rPr>
                <w:spacing w:val="-2"/>
                <w:sz w:val="22"/>
                <w:szCs w:val="22"/>
              </w:rPr>
              <w:t>(ESI).</w:t>
            </w:r>
          </w:p>
        </w:tc>
        <w:tc>
          <w:tcPr>
            <w:tcW w:w="3544" w:type="dxa"/>
            <w:shd w:val="clear" w:color="auto" w:fill="auto"/>
          </w:tcPr>
          <w:p w14:paraId="7295C5B9" w14:textId="60D23709" w:rsidR="00D7347C" w:rsidRPr="00B06CD9" w:rsidRDefault="002435E2" w:rsidP="00D7347C">
            <w:pPr>
              <w:jc w:val="both"/>
              <w:rPr>
                <w:sz w:val="22"/>
                <w:szCs w:val="22"/>
              </w:rPr>
            </w:pPr>
            <w:r w:rsidRPr="00B06CD9">
              <w:rPr>
                <w:spacing w:val="-1"/>
                <w:sz w:val="22"/>
                <w:szCs w:val="22"/>
              </w:rPr>
              <w:t>Tikrinama</w:t>
            </w:r>
            <w:r w:rsidRPr="00B06CD9">
              <w:rPr>
                <w:spacing w:val="8"/>
                <w:sz w:val="22"/>
                <w:szCs w:val="22"/>
              </w:rPr>
              <w:t xml:space="preserve"> </w:t>
            </w:r>
            <w:r w:rsidRPr="00B06CD9">
              <w:rPr>
                <w:spacing w:val="-1"/>
                <w:sz w:val="22"/>
                <w:szCs w:val="22"/>
              </w:rPr>
              <w:t>pagal</w:t>
            </w:r>
            <w:r w:rsidRPr="00B06CD9">
              <w:rPr>
                <w:spacing w:val="9"/>
                <w:sz w:val="22"/>
                <w:szCs w:val="22"/>
              </w:rPr>
              <w:t xml:space="preserve"> </w:t>
            </w:r>
            <w:r w:rsidRPr="00B06CD9">
              <w:rPr>
                <w:spacing w:val="-1"/>
                <w:sz w:val="22"/>
                <w:szCs w:val="22"/>
              </w:rPr>
              <w:t>ataskaitose</w:t>
            </w:r>
            <w:r w:rsidRPr="00B06CD9">
              <w:rPr>
                <w:spacing w:val="25"/>
                <w:sz w:val="22"/>
                <w:szCs w:val="22"/>
              </w:rPr>
              <w:t xml:space="preserve"> </w:t>
            </w:r>
            <w:r w:rsidRPr="00B06CD9">
              <w:rPr>
                <w:spacing w:val="-1"/>
                <w:sz w:val="22"/>
                <w:szCs w:val="22"/>
              </w:rPr>
              <w:t>pateiktą</w:t>
            </w:r>
            <w:r w:rsidRPr="00B06CD9">
              <w:rPr>
                <w:spacing w:val="18"/>
                <w:sz w:val="22"/>
                <w:szCs w:val="22"/>
              </w:rPr>
              <w:t xml:space="preserve"> </w:t>
            </w:r>
            <w:r w:rsidRPr="00B06CD9">
              <w:rPr>
                <w:spacing w:val="-1"/>
                <w:sz w:val="22"/>
                <w:szCs w:val="22"/>
              </w:rPr>
              <w:t>informaciją</w:t>
            </w:r>
            <w:r w:rsidRPr="00B06CD9">
              <w:rPr>
                <w:spacing w:val="18"/>
                <w:sz w:val="22"/>
                <w:szCs w:val="22"/>
              </w:rPr>
              <w:t xml:space="preserve"> </w:t>
            </w:r>
            <w:r w:rsidRPr="00B06CD9">
              <w:rPr>
                <w:sz w:val="22"/>
                <w:szCs w:val="22"/>
              </w:rPr>
              <w:t>ir</w:t>
            </w:r>
            <w:r w:rsidRPr="00B06CD9">
              <w:rPr>
                <w:spacing w:val="16"/>
                <w:sz w:val="22"/>
                <w:szCs w:val="22"/>
              </w:rPr>
              <w:t xml:space="preserve"> </w:t>
            </w:r>
            <w:r w:rsidRPr="00B06CD9">
              <w:rPr>
                <w:spacing w:val="-1"/>
                <w:sz w:val="22"/>
                <w:szCs w:val="22"/>
              </w:rPr>
              <w:t>pagal</w:t>
            </w:r>
            <w:r w:rsidRPr="00B06CD9">
              <w:rPr>
                <w:spacing w:val="27"/>
                <w:sz w:val="22"/>
                <w:szCs w:val="22"/>
              </w:rPr>
              <w:t xml:space="preserve"> </w:t>
            </w:r>
            <w:r w:rsidRPr="00B06CD9">
              <w:rPr>
                <w:spacing w:val="-1"/>
                <w:sz w:val="22"/>
                <w:szCs w:val="22"/>
              </w:rPr>
              <w:t>pateiktą</w:t>
            </w:r>
            <w:r w:rsidRPr="00B06CD9">
              <w:rPr>
                <w:spacing w:val="10"/>
                <w:sz w:val="22"/>
                <w:szCs w:val="22"/>
              </w:rPr>
              <w:t xml:space="preserve"> </w:t>
            </w:r>
            <w:r w:rsidRPr="00B06CD9">
              <w:rPr>
                <w:spacing w:val="-1"/>
                <w:sz w:val="22"/>
                <w:szCs w:val="22"/>
              </w:rPr>
              <w:t>Elektroninį</w:t>
            </w:r>
            <w:r w:rsidRPr="00B06CD9">
              <w:rPr>
                <w:spacing w:val="11"/>
                <w:sz w:val="22"/>
                <w:szCs w:val="22"/>
              </w:rPr>
              <w:t xml:space="preserve"> </w:t>
            </w:r>
            <w:r w:rsidRPr="00B06CD9">
              <w:rPr>
                <w:spacing w:val="-1"/>
                <w:sz w:val="22"/>
                <w:szCs w:val="22"/>
              </w:rPr>
              <w:t>sertifikuotą</w:t>
            </w:r>
            <w:r w:rsidRPr="00B06CD9">
              <w:rPr>
                <w:spacing w:val="23"/>
                <w:sz w:val="22"/>
                <w:szCs w:val="22"/>
              </w:rPr>
              <w:t xml:space="preserve"> </w:t>
            </w:r>
            <w:r w:rsidRPr="00B06CD9">
              <w:rPr>
                <w:spacing w:val="-1"/>
                <w:sz w:val="22"/>
                <w:szCs w:val="22"/>
              </w:rPr>
              <w:t>juridinių</w:t>
            </w:r>
            <w:r w:rsidRPr="00B06CD9">
              <w:rPr>
                <w:spacing w:val="34"/>
                <w:sz w:val="22"/>
                <w:szCs w:val="22"/>
              </w:rPr>
              <w:t xml:space="preserve"> </w:t>
            </w:r>
            <w:r w:rsidRPr="00B06CD9">
              <w:rPr>
                <w:spacing w:val="-1"/>
                <w:sz w:val="22"/>
                <w:szCs w:val="22"/>
              </w:rPr>
              <w:lastRenderedPageBreak/>
              <w:t>asmenų</w:t>
            </w:r>
            <w:r w:rsidRPr="00B06CD9">
              <w:rPr>
                <w:spacing w:val="34"/>
                <w:sz w:val="22"/>
                <w:szCs w:val="22"/>
              </w:rPr>
              <w:t xml:space="preserve"> </w:t>
            </w:r>
            <w:r w:rsidRPr="00B06CD9">
              <w:rPr>
                <w:spacing w:val="-1"/>
                <w:sz w:val="22"/>
                <w:szCs w:val="22"/>
              </w:rPr>
              <w:t>registro</w:t>
            </w:r>
            <w:r w:rsidRPr="00B06CD9">
              <w:rPr>
                <w:spacing w:val="31"/>
                <w:sz w:val="22"/>
                <w:szCs w:val="22"/>
              </w:rPr>
              <w:t xml:space="preserve"> </w:t>
            </w:r>
            <w:r w:rsidRPr="00B06CD9">
              <w:rPr>
                <w:spacing w:val="-1"/>
                <w:sz w:val="22"/>
                <w:szCs w:val="22"/>
              </w:rPr>
              <w:t>išrašą</w:t>
            </w:r>
            <w:r w:rsidRPr="00B06CD9">
              <w:rPr>
                <w:spacing w:val="37"/>
                <w:sz w:val="22"/>
                <w:szCs w:val="22"/>
              </w:rPr>
              <w:t xml:space="preserve"> </w:t>
            </w:r>
            <w:r w:rsidRPr="00B06CD9">
              <w:rPr>
                <w:spacing w:val="-1"/>
                <w:sz w:val="22"/>
                <w:szCs w:val="22"/>
              </w:rPr>
              <w:t>(ESI).</w:t>
            </w:r>
          </w:p>
        </w:tc>
      </w:tr>
      <w:tr w:rsidR="0059079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6ABDE428" w:rsidR="00590793" w:rsidRPr="00513F62" w:rsidRDefault="00722A59" w:rsidP="00D7347C">
            <w:pPr>
              <w:rPr>
                <w:b/>
                <w:sz w:val="22"/>
                <w:szCs w:val="22"/>
              </w:rPr>
            </w:pPr>
            <w:r>
              <w:rPr>
                <w:b/>
                <w:sz w:val="22"/>
                <w:szCs w:val="22"/>
              </w:rPr>
              <w:lastRenderedPageBreak/>
              <w:t>4.2.3</w:t>
            </w:r>
            <w:r w:rsidR="00590793" w:rsidRPr="00513F62">
              <w:rPr>
                <w:b/>
                <w:sz w:val="22"/>
                <w:szCs w:val="22"/>
              </w:rPr>
              <w:t>.</w:t>
            </w:r>
          </w:p>
        </w:tc>
        <w:tc>
          <w:tcPr>
            <w:tcW w:w="13975" w:type="dxa"/>
            <w:gridSpan w:val="3"/>
            <w:tcBorders>
              <w:top w:val="single" w:sz="18" w:space="0" w:color="auto"/>
            </w:tcBorders>
            <w:shd w:val="clear" w:color="auto" w:fill="auto"/>
          </w:tcPr>
          <w:p w14:paraId="1A25D28D" w14:textId="7F8C1367" w:rsidR="00590793" w:rsidRPr="00513F62" w:rsidRDefault="00590793" w:rsidP="00D96C71">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90793" w:rsidRPr="00513F62" w14:paraId="54D2E999" w14:textId="77777777" w:rsidTr="00F81AA2">
        <w:tc>
          <w:tcPr>
            <w:tcW w:w="1188" w:type="dxa"/>
            <w:shd w:val="clear" w:color="auto" w:fill="auto"/>
          </w:tcPr>
          <w:p w14:paraId="50FDEB1B" w14:textId="3E8348C4" w:rsidR="00590793" w:rsidRPr="00513F62" w:rsidRDefault="00722A59" w:rsidP="00D7347C">
            <w:pPr>
              <w:rPr>
                <w:b/>
                <w:sz w:val="22"/>
                <w:szCs w:val="22"/>
              </w:rPr>
            </w:pPr>
            <w:r>
              <w:rPr>
                <w:b/>
                <w:sz w:val="22"/>
                <w:szCs w:val="22"/>
              </w:rPr>
              <w:t>4.2.4</w:t>
            </w:r>
            <w:r w:rsidR="00590793" w:rsidRPr="00513F62">
              <w:rPr>
                <w:b/>
                <w:sz w:val="22"/>
                <w:szCs w:val="22"/>
              </w:rPr>
              <w:t xml:space="preserve">. </w:t>
            </w:r>
          </w:p>
        </w:tc>
        <w:tc>
          <w:tcPr>
            <w:tcW w:w="13975" w:type="dxa"/>
            <w:gridSpan w:val="3"/>
            <w:shd w:val="clear" w:color="auto" w:fill="auto"/>
          </w:tcPr>
          <w:p w14:paraId="3831428D" w14:textId="3B7C2005" w:rsidR="00590793" w:rsidRPr="00513F62" w:rsidRDefault="00590793" w:rsidP="00A119C6">
            <w:pPr>
              <w:jc w:val="both"/>
              <w:rPr>
                <w:b/>
                <w:sz w:val="22"/>
                <w:szCs w:val="22"/>
              </w:rPr>
            </w:pPr>
            <w:r w:rsidRPr="00513F62">
              <w:rPr>
                <w:b/>
                <w:sz w:val="22"/>
                <w:szCs w:val="22"/>
              </w:rPr>
              <w:t>Specialiosios tinkamumo sąlygos vietos projektui:</w:t>
            </w:r>
          </w:p>
        </w:tc>
      </w:tr>
      <w:tr w:rsidR="00590793" w:rsidRPr="00513F62" w14:paraId="7AA76ABE" w14:textId="77777777" w:rsidTr="005703EA">
        <w:tc>
          <w:tcPr>
            <w:tcW w:w="1188" w:type="dxa"/>
            <w:shd w:val="clear" w:color="auto" w:fill="auto"/>
            <w:vAlign w:val="center"/>
          </w:tcPr>
          <w:p w14:paraId="78A64569" w14:textId="0CE235B2" w:rsidR="00590793" w:rsidRPr="00513F62" w:rsidRDefault="00590793" w:rsidP="0090776A">
            <w:pPr>
              <w:rPr>
                <w:sz w:val="22"/>
                <w:szCs w:val="22"/>
              </w:rPr>
            </w:pPr>
            <w:r w:rsidRPr="00513F62">
              <w:rPr>
                <w:b/>
                <w:sz w:val="22"/>
                <w:szCs w:val="22"/>
              </w:rPr>
              <w:t>Eil. Nr.</w:t>
            </w:r>
          </w:p>
        </w:tc>
        <w:tc>
          <w:tcPr>
            <w:tcW w:w="4205" w:type="dxa"/>
            <w:shd w:val="clear" w:color="auto" w:fill="auto"/>
            <w:vAlign w:val="center"/>
          </w:tcPr>
          <w:p w14:paraId="1DC1BD3D" w14:textId="5D32AEED" w:rsidR="00590793" w:rsidRPr="00513F62" w:rsidRDefault="00590793"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590793" w:rsidRPr="00513F62" w:rsidRDefault="00590793" w:rsidP="0090776A">
            <w:pPr>
              <w:jc w:val="center"/>
              <w:rPr>
                <w:b/>
                <w:sz w:val="22"/>
                <w:szCs w:val="22"/>
              </w:rPr>
            </w:pPr>
            <w:proofErr w:type="spellStart"/>
            <w:r w:rsidRPr="00513F62">
              <w:rPr>
                <w:b/>
                <w:sz w:val="22"/>
                <w:szCs w:val="22"/>
              </w:rPr>
              <w:t>Patikrinamumas</w:t>
            </w:r>
            <w:proofErr w:type="spellEnd"/>
          </w:p>
          <w:p w14:paraId="2C859CCF" w14:textId="53167D5C" w:rsidR="00590793" w:rsidRPr="00513F62" w:rsidRDefault="00590793" w:rsidP="00BC51F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590793" w:rsidRPr="00513F62" w:rsidRDefault="00590793"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590793" w:rsidRPr="00513F62" w:rsidRDefault="0059079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590793" w:rsidRPr="00513F62" w14:paraId="3191A0E3" w14:textId="77777777" w:rsidTr="005703EA">
        <w:tc>
          <w:tcPr>
            <w:tcW w:w="1188" w:type="dxa"/>
            <w:shd w:val="clear" w:color="auto" w:fill="auto"/>
          </w:tcPr>
          <w:p w14:paraId="0FBF3B17" w14:textId="66D4B3A4" w:rsidR="00590793" w:rsidRPr="00513F62" w:rsidRDefault="00590793" w:rsidP="0090776A">
            <w:pPr>
              <w:rPr>
                <w:sz w:val="22"/>
                <w:szCs w:val="22"/>
              </w:rPr>
            </w:pPr>
            <w:r w:rsidRPr="00513F62">
              <w:rPr>
                <w:b/>
                <w:sz w:val="22"/>
                <w:szCs w:val="22"/>
              </w:rPr>
              <w:t>I</w:t>
            </w:r>
          </w:p>
        </w:tc>
        <w:tc>
          <w:tcPr>
            <w:tcW w:w="4205" w:type="dxa"/>
            <w:shd w:val="clear" w:color="auto" w:fill="auto"/>
          </w:tcPr>
          <w:p w14:paraId="364AA877" w14:textId="5B43F96D" w:rsidR="00590793" w:rsidRPr="00513F62" w:rsidRDefault="00590793" w:rsidP="0090776A">
            <w:pPr>
              <w:jc w:val="both"/>
              <w:rPr>
                <w:i/>
                <w:sz w:val="22"/>
                <w:szCs w:val="22"/>
              </w:rPr>
            </w:pPr>
            <w:r w:rsidRPr="00513F62">
              <w:rPr>
                <w:b/>
                <w:sz w:val="22"/>
                <w:szCs w:val="22"/>
              </w:rPr>
              <w:t>II</w:t>
            </w:r>
          </w:p>
        </w:tc>
        <w:tc>
          <w:tcPr>
            <w:tcW w:w="6226" w:type="dxa"/>
            <w:shd w:val="clear" w:color="auto" w:fill="auto"/>
          </w:tcPr>
          <w:p w14:paraId="692D9F2A" w14:textId="68CE03E2" w:rsidR="00590793" w:rsidRPr="00513F62" w:rsidRDefault="00590793" w:rsidP="0090776A">
            <w:pPr>
              <w:jc w:val="both"/>
              <w:rPr>
                <w:i/>
                <w:sz w:val="22"/>
                <w:szCs w:val="22"/>
              </w:rPr>
            </w:pPr>
            <w:r w:rsidRPr="00513F62">
              <w:rPr>
                <w:b/>
                <w:sz w:val="22"/>
                <w:szCs w:val="22"/>
              </w:rPr>
              <w:t>III</w:t>
            </w:r>
          </w:p>
        </w:tc>
        <w:tc>
          <w:tcPr>
            <w:tcW w:w="3544" w:type="dxa"/>
            <w:shd w:val="clear" w:color="auto" w:fill="auto"/>
          </w:tcPr>
          <w:p w14:paraId="16400878" w14:textId="0AF15237" w:rsidR="00590793" w:rsidRPr="00513F62" w:rsidRDefault="00590793" w:rsidP="0090776A">
            <w:pPr>
              <w:jc w:val="both"/>
              <w:rPr>
                <w:i/>
                <w:sz w:val="22"/>
                <w:szCs w:val="22"/>
              </w:rPr>
            </w:pPr>
            <w:r w:rsidRPr="00513F62">
              <w:rPr>
                <w:b/>
                <w:sz w:val="22"/>
                <w:szCs w:val="22"/>
              </w:rPr>
              <w:t>IV</w:t>
            </w:r>
          </w:p>
        </w:tc>
      </w:tr>
      <w:tr w:rsidR="00590793" w:rsidRPr="00513F62" w14:paraId="1296907A" w14:textId="77777777" w:rsidTr="005703EA">
        <w:tc>
          <w:tcPr>
            <w:tcW w:w="1188" w:type="dxa"/>
            <w:shd w:val="clear" w:color="auto" w:fill="auto"/>
          </w:tcPr>
          <w:p w14:paraId="3DCF243A" w14:textId="4F5DFB0B" w:rsidR="00590793" w:rsidRPr="00513F62" w:rsidRDefault="00984600" w:rsidP="0090776A">
            <w:pPr>
              <w:rPr>
                <w:b/>
                <w:sz w:val="22"/>
                <w:szCs w:val="22"/>
              </w:rPr>
            </w:pPr>
            <w:r>
              <w:rPr>
                <w:sz w:val="22"/>
                <w:szCs w:val="22"/>
              </w:rPr>
              <w:t>4.2.4</w:t>
            </w:r>
            <w:r w:rsidR="00590793" w:rsidRPr="00513F62">
              <w:rPr>
                <w:sz w:val="22"/>
                <w:szCs w:val="22"/>
              </w:rPr>
              <w:t xml:space="preserve">. </w:t>
            </w:r>
            <w:r w:rsidR="00511B8B" w:rsidRPr="00511B8B">
              <w:rPr>
                <w:sz w:val="22"/>
                <w:szCs w:val="22"/>
              </w:rPr>
              <w:t>1.</w:t>
            </w:r>
          </w:p>
        </w:tc>
        <w:tc>
          <w:tcPr>
            <w:tcW w:w="4205" w:type="dxa"/>
            <w:shd w:val="clear" w:color="auto" w:fill="auto"/>
          </w:tcPr>
          <w:p w14:paraId="4EADA5A7" w14:textId="055DCF72" w:rsidR="00590793" w:rsidRPr="00513F62" w:rsidRDefault="00FE1F3B" w:rsidP="0090776A">
            <w:pPr>
              <w:jc w:val="both"/>
              <w:rPr>
                <w:b/>
                <w:sz w:val="22"/>
                <w:szCs w:val="22"/>
              </w:rPr>
            </w:pPr>
            <w:r w:rsidRPr="00FC0F55">
              <w:t>Vietos projekto paraiškos įgyvendinimo veiksmų plane,</w:t>
            </w:r>
            <w:r>
              <w:t xml:space="preserve"> kuriame be privalomų viešinimo veiksmų nurodomas ne mažiau kaip vienas papildomas viešinimo veiksmas.</w:t>
            </w:r>
          </w:p>
        </w:tc>
        <w:tc>
          <w:tcPr>
            <w:tcW w:w="6226" w:type="dxa"/>
            <w:shd w:val="clear" w:color="auto" w:fill="auto"/>
          </w:tcPr>
          <w:p w14:paraId="76B8D6AD" w14:textId="1A298400" w:rsidR="00590793" w:rsidRPr="00513F62" w:rsidRDefault="00D83AAD" w:rsidP="0090776A">
            <w:pPr>
              <w:jc w:val="both"/>
              <w:rPr>
                <w:b/>
                <w:sz w:val="22"/>
                <w:szCs w:val="22"/>
              </w:rPr>
            </w:pPr>
            <w:r w:rsidRPr="007211B4">
              <w:rPr>
                <w:spacing w:val="-1"/>
                <w:sz w:val="22"/>
              </w:rPr>
              <w:t>Vertinama</w:t>
            </w:r>
            <w:r w:rsidRPr="007211B4">
              <w:rPr>
                <w:sz w:val="22"/>
              </w:rPr>
              <w:t xml:space="preserve"> </w:t>
            </w:r>
            <w:r w:rsidRPr="007211B4">
              <w:rPr>
                <w:spacing w:val="-1"/>
                <w:sz w:val="22"/>
              </w:rPr>
              <w:t>pagal</w:t>
            </w:r>
            <w:r w:rsidRPr="007211B4">
              <w:rPr>
                <w:spacing w:val="1"/>
                <w:sz w:val="22"/>
              </w:rPr>
              <w:t xml:space="preserve"> </w:t>
            </w:r>
            <w:r w:rsidRPr="007211B4">
              <w:rPr>
                <w:spacing w:val="-1"/>
                <w:sz w:val="22"/>
              </w:rPr>
              <w:t>paraiškos</w:t>
            </w:r>
            <w:r w:rsidRPr="007211B4">
              <w:rPr>
                <w:spacing w:val="-2"/>
                <w:sz w:val="22"/>
              </w:rPr>
              <w:t xml:space="preserve"> </w:t>
            </w:r>
            <w:r w:rsidR="008F7B5F">
              <w:rPr>
                <w:sz w:val="22"/>
              </w:rPr>
              <w:t>3.6</w:t>
            </w:r>
            <w:bookmarkStart w:id="0" w:name="_GoBack"/>
            <w:bookmarkEnd w:id="0"/>
            <w:r w:rsidRPr="007211B4">
              <w:rPr>
                <w:sz w:val="22"/>
              </w:rPr>
              <w:t xml:space="preserve">. </w:t>
            </w:r>
            <w:r w:rsidRPr="007211B4">
              <w:rPr>
                <w:spacing w:val="-1"/>
                <w:sz w:val="22"/>
              </w:rPr>
              <w:t>punktą.</w:t>
            </w:r>
          </w:p>
        </w:tc>
        <w:tc>
          <w:tcPr>
            <w:tcW w:w="3544" w:type="dxa"/>
            <w:shd w:val="clear" w:color="auto" w:fill="auto"/>
          </w:tcPr>
          <w:p w14:paraId="2C1090FA" w14:textId="10FB34FB" w:rsidR="00590793" w:rsidRPr="00513F62" w:rsidRDefault="00D83AAD" w:rsidP="0090776A">
            <w:pPr>
              <w:jc w:val="both"/>
              <w:rPr>
                <w:b/>
                <w:sz w:val="22"/>
                <w:szCs w:val="22"/>
              </w:rPr>
            </w:pPr>
            <w:r w:rsidRPr="007211B4">
              <w:rPr>
                <w:spacing w:val="-1"/>
                <w:sz w:val="22"/>
              </w:rPr>
              <w:t>Tikrinama</w:t>
            </w:r>
            <w:r w:rsidRPr="007211B4">
              <w:rPr>
                <w:spacing w:val="8"/>
                <w:sz w:val="22"/>
              </w:rPr>
              <w:t xml:space="preserve"> </w:t>
            </w:r>
            <w:r w:rsidRPr="007211B4">
              <w:rPr>
                <w:spacing w:val="-1"/>
                <w:sz w:val="22"/>
              </w:rPr>
              <w:t>pagal</w:t>
            </w:r>
            <w:r w:rsidRPr="007211B4">
              <w:rPr>
                <w:spacing w:val="9"/>
                <w:sz w:val="22"/>
              </w:rPr>
              <w:t xml:space="preserve"> </w:t>
            </w:r>
            <w:r w:rsidRPr="007211B4">
              <w:rPr>
                <w:spacing w:val="-1"/>
                <w:sz w:val="22"/>
              </w:rPr>
              <w:t>ataskaitose</w:t>
            </w:r>
            <w:r w:rsidRPr="007211B4">
              <w:rPr>
                <w:spacing w:val="25"/>
                <w:sz w:val="22"/>
              </w:rPr>
              <w:t xml:space="preserve"> </w:t>
            </w:r>
            <w:r w:rsidRPr="007211B4">
              <w:rPr>
                <w:spacing w:val="-1"/>
                <w:sz w:val="22"/>
              </w:rPr>
              <w:t>pateiktą</w:t>
            </w:r>
            <w:r w:rsidRPr="007211B4">
              <w:rPr>
                <w:sz w:val="22"/>
              </w:rPr>
              <w:t xml:space="preserve"> </w:t>
            </w:r>
            <w:r w:rsidRPr="007211B4">
              <w:rPr>
                <w:spacing w:val="-1"/>
                <w:sz w:val="22"/>
              </w:rPr>
              <w:t>informaciją</w:t>
            </w:r>
            <w:r w:rsidRPr="007211B4">
              <w:rPr>
                <w:spacing w:val="-2"/>
                <w:sz w:val="22"/>
              </w:rPr>
              <w:t xml:space="preserve"> </w:t>
            </w:r>
            <w:r w:rsidRPr="007211B4">
              <w:rPr>
                <w:sz w:val="22"/>
              </w:rPr>
              <w:t>ir</w:t>
            </w:r>
            <w:r w:rsidRPr="007211B4">
              <w:rPr>
                <w:spacing w:val="1"/>
                <w:sz w:val="22"/>
              </w:rPr>
              <w:t xml:space="preserve"> </w:t>
            </w:r>
            <w:r w:rsidRPr="007211B4">
              <w:rPr>
                <w:spacing w:val="-2"/>
                <w:sz w:val="22"/>
              </w:rPr>
              <w:t>pridedamus</w:t>
            </w:r>
            <w:r w:rsidRPr="007211B4">
              <w:rPr>
                <w:spacing w:val="37"/>
                <w:sz w:val="22"/>
              </w:rPr>
              <w:t xml:space="preserve"> </w:t>
            </w:r>
            <w:r w:rsidRPr="007211B4">
              <w:rPr>
                <w:spacing w:val="-1"/>
                <w:sz w:val="22"/>
              </w:rPr>
              <w:t>papildomą</w:t>
            </w:r>
            <w:r w:rsidRPr="007211B4">
              <w:rPr>
                <w:spacing w:val="28"/>
                <w:sz w:val="22"/>
              </w:rPr>
              <w:t xml:space="preserve"> </w:t>
            </w:r>
            <w:r w:rsidRPr="007211B4">
              <w:rPr>
                <w:spacing w:val="-1"/>
                <w:sz w:val="22"/>
              </w:rPr>
              <w:t>(-</w:t>
            </w:r>
            <w:proofErr w:type="spellStart"/>
            <w:r w:rsidRPr="007211B4">
              <w:rPr>
                <w:spacing w:val="-1"/>
                <w:sz w:val="22"/>
              </w:rPr>
              <w:t>us</w:t>
            </w:r>
            <w:proofErr w:type="spellEnd"/>
            <w:r w:rsidRPr="007211B4">
              <w:rPr>
                <w:spacing w:val="-1"/>
                <w:sz w:val="22"/>
              </w:rPr>
              <w:t>)</w:t>
            </w:r>
            <w:r w:rsidRPr="007211B4">
              <w:rPr>
                <w:spacing w:val="28"/>
                <w:sz w:val="22"/>
              </w:rPr>
              <w:t xml:space="preserve"> </w:t>
            </w:r>
            <w:r w:rsidRPr="007211B4">
              <w:rPr>
                <w:spacing w:val="-1"/>
                <w:sz w:val="22"/>
              </w:rPr>
              <w:t>viešinimo</w:t>
            </w:r>
            <w:r w:rsidRPr="007211B4">
              <w:rPr>
                <w:spacing w:val="28"/>
                <w:sz w:val="22"/>
              </w:rPr>
              <w:t xml:space="preserve"> </w:t>
            </w:r>
            <w:r w:rsidRPr="007211B4">
              <w:rPr>
                <w:spacing w:val="-1"/>
                <w:sz w:val="22"/>
              </w:rPr>
              <w:t>veiksmą</w:t>
            </w:r>
            <w:r w:rsidRPr="007211B4">
              <w:rPr>
                <w:spacing w:val="47"/>
                <w:sz w:val="22"/>
              </w:rPr>
              <w:t xml:space="preserve"> </w:t>
            </w:r>
            <w:r w:rsidRPr="007211B4">
              <w:rPr>
                <w:spacing w:val="-1"/>
                <w:sz w:val="22"/>
              </w:rPr>
              <w:t>(-</w:t>
            </w:r>
            <w:proofErr w:type="spellStart"/>
            <w:r w:rsidRPr="007211B4">
              <w:rPr>
                <w:spacing w:val="-1"/>
                <w:sz w:val="22"/>
              </w:rPr>
              <w:t>us</w:t>
            </w:r>
            <w:proofErr w:type="spellEnd"/>
            <w:r w:rsidRPr="007211B4">
              <w:rPr>
                <w:spacing w:val="-1"/>
                <w:sz w:val="22"/>
              </w:rPr>
              <w:t>)</w:t>
            </w:r>
            <w:r w:rsidRPr="007211B4">
              <w:rPr>
                <w:spacing w:val="48"/>
                <w:sz w:val="22"/>
              </w:rPr>
              <w:t xml:space="preserve"> </w:t>
            </w:r>
            <w:r w:rsidRPr="007211B4">
              <w:rPr>
                <w:spacing w:val="-1"/>
                <w:sz w:val="22"/>
              </w:rPr>
              <w:t>įrodančius</w:t>
            </w:r>
            <w:r w:rsidRPr="007211B4">
              <w:rPr>
                <w:spacing w:val="27"/>
                <w:sz w:val="22"/>
              </w:rPr>
              <w:t xml:space="preserve"> </w:t>
            </w:r>
            <w:r w:rsidRPr="007211B4">
              <w:rPr>
                <w:spacing w:val="-1"/>
                <w:sz w:val="22"/>
              </w:rPr>
              <w:t>dokumentus</w:t>
            </w:r>
            <w:r w:rsidRPr="007211B4">
              <w:rPr>
                <w:spacing w:val="45"/>
                <w:sz w:val="22"/>
              </w:rPr>
              <w:t xml:space="preserve"> </w:t>
            </w:r>
            <w:r w:rsidRPr="007211B4">
              <w:rPr>
                <w:spacing w:val="-1"/>
                <w:sz w:val="22"/>
              </w:rPr>
              <w:t>(žurnalo</w:t>
            </w:r>
            <w:r w:rsidRPr="007211B4">
              <w:rPr>
                <w:spacing w:val="44"/>
                <w:sz w:val="22"/>
              </w:rPr>
              <w:t xml:space="preserve"> </w:t>
            </w:r>
            <w:r w:rsidRPr="007211B4">
              <w:rPr>
                <w:spacing w:val="-1"/>
                <w:sz w:val="22"/>
              </w:rPr>
              <w:t>ir/ar</w:t>
            </w:r>
            <w:r w:rsidRPr="007211B4">
              <w:rPr>
                <w:spacing w:val="29"/>
                <w:sz w:val="22"/>
              </w:rPr>
              <w:t xml:space="preserve"> </w:t>
            </w:r>
            <w:r w:rsidRPr="007211B4">
              <w:rPr>
                <w:spacing w:val="-1"/>
                <w:sz w:val="22"/>
              </w:rPr>
              <w:t>laikraščio</w:t>
            </w:r>
            <w:r w:rsidRPr="007211B4">
              <w:rPr>
                <w:spacing w:val="48"/>
                <w:sz w:val="22"/>
              </w:rPr>
              <w:t xml:space="preserve"> </w:t>
            </w:r>
            <w:r w:rsidRPr="007211B4">
              <w:rPr>
                <w:spacing w:val="-1"/>
                <w:sz w:val="22"/>
              </w:rPr>
              <w:t>kopiją</w:t>
            </w:r>
            <w:r w:rsidRPr="007211B4">
              <w:rPr>
                <w:spacing w:val="46"/>
                <w:sz w:val="22"/>
              </w:rPr>
              <w:t xml:space="preserve"> </w:t>
            </w:r>
            <w:r w:rsidRPr="007211B4">
              <w:rPr>
                <w:spacing w:val="-1"/>
                <w:sz w:val="22"/>
              </w:rPr>
              <w:t>(-</w:t>
            </w:r>
            <w:proofErr w:type="spellStart"/>
            <w:r w:rsidRPr="007211B4">
              <w:rPr>
                <w:spacing w:val="-1"/>
                <w:sz w:val="22"/>
              </w:rPr>
              <w:t>as</w:t>
            </w:r>
            <w:proofErr w:type="spellEnd"/>
            <w:r w:rsidRPr="007211B4">
              <w:rPr>
                <w:spacing w:val="-1"/>
                <w:sz w:val="22"/>
              </w:rPr>
              <w:t>),</w:t>
            </w:r>
            <w:r w:rsidRPr="007211B4">
              <w:rPr>
                <w:spacing w:val="48"/>
                <w:sz w:val="22"/>
              </w:rPr>
              <w:t xml:space="preserve"> </w:t>
            </w:r>
            <w:r w:rsidRPr="007211B4">
              <w:rPr>
                <w:spacing w:val="-1"/>
                <w:sz w:val="22"/>
              </w:rPr>
              <w:t>viešinimo</w:t>
            </w:r>
            <w:r w:rsidRPr="007211B4">
              <w:rPr>
                <w:spacing w:val="30"/>
                <w:sz w:val="22"/>
              </w:rPr>
              <w:t xml:space="preserve"> </w:t>
            </w:r>
            <w:r w:rsidRPr="007211B4">
              <w:rPr>
                <w:spacing w:val="-1"/>
                <w:sz w:val="22"/>
              </w:rPr>
              <w:t>internete</w:t>
            </w:r>
            <w:r w:rsidRPr="007211B4">
              <w:rPr>
                <w:spacing w:val="24"/>
                <w:sz w:val="22"/>
              </w:rPr>
              <w:t xml:space="preserve"> </w:t>
            </w:r>
            <w:r w:rsidRPr="007211B4">
              <w:rPr>
                <w:spacing w:val="-1"/>
                <w:sz w:val="22"/>
              </w:rPr>
              <w:t>nuorodą</w:t>
            </w:r>
            <w:r w:rsidRPr="007211B4">
              <w:rPr>
                <w:spacing w:val="24"/>
                <w:sz w:val="22"/>
              </w:rPr>
              <w:t xml:space="preserve"> </w:t>
            </w:r>
            <w:r w:rsidRPr="007211B4">
              <w:rPr>
                <w:spacing w:val="-1"/>
                <w:sz w:val="22"/>
              </w:rPr>
              <w:t>(-</w:t>
            </w:r>
            <w:proofErr w:type="spellStart"/>
            <w:r w:rsidRPr="007211B4">
              <w:rPr>
                <w:spacing w:val="-1"/>
                <w:sz w:val="22"/>
              </w:rPr>
              <w:t>as</w:t>
            </w:r>
            <w:proofErr w:type="spellEnd"/>
            <w:r w:rsidRPr="007211B4">
              <w:rPr>
                <w:spacing w:val="-1"/>
                <w:sz w:val="22"/>
              </w:rPr>
              <w:t>)</w:t>
            </w:r>
            <w:r w:rsidRPr="007211B4">
              <w:rPr>
                <w:spacing w:val="27"/>
                <w:sz w:val="22"/>
              </w:rPr>
              <w:t xml:space="preserve"> </w:t>
            </w:r>
            <w:r w:rsidRPr="007211B4">
              <w:rPr>
                <w:spacing w:val="-1"/>
                <w:sz w:val="22"/>
              </w:rPr>
              <w:t>ir/ar</w:t>
            </w:r>
            <w:r w:rsidRPr="007211B4">
              <w:rPr>
                <w:spacing w:val="27"/>
                <w:sz w:val="22"/>
              </w:rPr>
              <w:t xml:space="preserve"> </w:t>
            </w:r>
            <w:r w:rsidRPr="007211B4">
              <w:rPr>
                <w:i/>
                <w:spacing w:val="-2"/>
                <w:sz w:val="22"/>
              </w:rPr>
              <w:t>Print</w:t>
            </w:r>
            <w:r w:rsidRPr="007211B4">
              <w:rPr>
                <w:i/>
                <w:spacing w:val="41"/>
                <w:sz w:val="22"/>
              </w:rPr>
              <w:t xml:space="preserve"> </w:t>
            </w:r>
            <w:r w:rsidRPr="007211B4">
              <w:rPr>
                <w:i/>
                <w:spacing w:val="-1"/>
                <w:sz w:val="22"/>
              </w:rPr>
              <w:t>Screen</w:t>
            </w:r>
            <w:r w:rsidRPr="007211B4">
              <w:rPr>
                <w:i/>
                <w:spacing w:val="34"/>
                <w:sz w:val="22"/>
              </w:rPr>
              <w:t xml:space="preserve"> </w:t>
            </w:r>
            <w:proofErr w:type="spellStart"/>
            <w:r w:rsidRPr="007211B4">
              <w:rPr>
                <w:spacing w:val="-1"/>
                <w:sz w:val="22"/>
              </w:rPr>
              <w:t>funckija</w:t>
            </w:r>
            <w:proofErr w:type="spellEnd"/>
            <w:r w:rsidRPr="007211B4">
              <w:rPr>
                <w:spacing w:val="34"/>
                <w:sz w:val="22"/>
              </w:rPr>
              <w:t xml:space="preserve"> </w:t>
            </w:r>
            <w:r w:rsidRPr="007211B4">
              <w:rPr>
                <w:spacing w:val="-1"/>
                <w:sz w:val="22"/>
              </w:rPr>
              <w:t>nukopijuotus</w:t>
            </w:r>
            <w:r w:rsidRPr="007211B4">
              <w:rPr>
                <w:spacing w:val="34"/>
                <w:sz w:val="22"/>
              </w:rPr>
              <w:t xml:space="preserve"> </w:t>
            </w:r>
            <w:r w:rsidRPr="007211B4">
              <w:rPr>
                <w:spacing w:val="-1"/>
                <w:sz w:val="22"/>
              </w:rPr>
              <w:t>ir</w:t>
            </w:r>
            <w:r w:rsidRPr="007211B4">
              <w:rPr>
                <w:spacing w:val="29"/>
                <w:sz w:val="22"/>
              </w:rPr>
              <w:t xml:space="preserve"> </w:t>
            </w:r>
            <w:r w:rsidRPr="007211B4">
              <w:rPr>
                <w:spacing w:val="-1"/>
                <w:sz w:val="22"/>
              </w:rPr>
              <w:t>atspausdintus</w:t>
            </w:r>
            <w:r w:rsidRPr="007211B4">
              <w:rPr>
                <w:spacing w:val="10"/>
                <w:sz w:val="22"/>
              </w:rPr>
              <w:t xml:space="preserve"> </w:t>
            </w:r>
            <w:r w:rsidRPr="007211B4">
              <w:rPr>
                <w:spacing w:val="-1"/>
                <w:sz w:val="22"/>
              </w:rPr>
              <w:t>viešinimo</w:t>
            </w:r>
            <w:r w:rsidRPr="007211B4">
              <w:rPr>
                <w:spacing w:val="10"/>
                <w:sz w:val="22"/>
              </w:rPr>
              <w:t xml:space="preserve"> </w:t>
            </w:r>
            <w:r w:rsidRPr="007211B4">
              <w:rPr>
                <w:spacing w:val="-1"/>
                <w:sz w:val="22"/>
              </w:rPr>
              <w:t>įrodymo</w:t>
            </w:r>
            <w:r w:rsidRPr="007211B4">
              <w:rPr>
                <w:spacing w:val="30"/>
                <w:sz w:val="22"/>
              </w:rPr>
              <w:t xml:space="preserve"> </w:t>
            </w:r>
            <w:r w:rsidRPr="007211B4">
              <w:rPr>
                <w:spacing w:val="-1"/>
                <w:sz w:val="22"/>
              </w:rPr>
              <w:t>veiksmus</w:t>
            </w:r>
            <w:r w:rsidRPr="007211B4">
              <w:rPr>
                <w:spacing w:val="18"/>
                <w:sz w:val="22"/>
              </w:rPr>
              <w:t xml:space="preserve"> </w:t>
            </w:r>
            <w:r w:rsidRPr="007211B4">
              <w:rPr>
                <w:sz w:val="22"/>
              </w:rPr>
              <w:t>ir/ar</w:t>
            </w:r>
            <w:r w:rsidRPr="007211B4">
              <w:rPr>
                <w:spacing w:val="15"/>
                <w:sz w:val="22"/>
              </w:rPr>
              <w:t xml:space="preserve"> </w:t>
            </w:r>
            <w:r w:rsidRPr="007211B4">
              <w:rPr>
                <w:spacing w:val="-1"/>
                <w:sz w:val="22"/>
              </w:rPr>
              <w:t>kitus</w:t>
            </w:r>
            <w:r w:rsidRPr="007211B4">
              <w:rPr>
                <w:spacing w:val="18"/>
                <w:sz w:val="22"/>
              </w:rPr>
              <w:t xml:space="preserve"> </w:t>
            </w:r>
            <w:r w:rsidRPr="007211B4">
              <w:rPr>
                <w:spacing w:val="-1"/>
                <w:sz w:val="22"/>
              </w:rPr>
              <w:t>viešinimo</w:t>
            </w:r>
            <w:r w:rsidRPr="007211B4">
              <w:rPr>
                <w:spacing w:val="24"/>
                <w:sz w:val="22"/>
              </w:rPr>
              <w:t xml:space="preserve"> </w:t>
            </w:r>
            <w:r w:rsidRPr="007211B4">
              <w:rPr>
                <w:spacing w:val="-1"/>
                <w:sz w:val="22"/>
              </w:rPr>
              <w:t>įrodymus).</w:t>
            </w:r>
          </w:p>
        </w:tc>
      </w:tr>
      <w:tr w:rsidR="0059079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986903" w:rsidR="00590793" w:rsidRPr="00513F62" w:rsidRDefault="00F44286" w:rsidP="0090776A">
            <w:pPr>
              <w:rPr>
                <w:b/>
                <w:sz w:val="22"/>
                <w:szCs w:val="22"/>
              </w:rPr>
            </w:pPr>
            <w:r>
              <w:rPr>
                <w:b/>
                <w:sz w:val="22"/>
                <w:szCs w:val="22"/>
              </w:rPr>
              <w:t>4.2.5</w:t>
            </w:r>
            <w:r w:rsidR="00590793"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7A8B2FFF" w:rsidR="00590793" w:rsidRPr="00513F62" w:rsidRDefault="00590793" w:rsidP="00E61710">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590793" w:rsidRPr="00513F62" w14:paraId="6D068A60" w14:textId="77777777" w:rsidTr="00F81AA2">
        <w:tc>
          <w:tcPr>
            <w:tcW w:w="1188" w:type="dxa"/>
            <w:tcBorders>
              <w:top w:val="single" w:sz="18" w:space="0" w:color="auto"/>
            </w:tcBorders>
            <w:shd w:val="clear" w:color="auto" w:fill="auto"/>
            <w:vAlign w:val="center"/>
          </w:tcPr>
          <w:p w14:paraId="627BA88B" w14:textId="53805289" w:rsidR="00590793" w:rsidRPr="00513F62" w:rsidRDefault="007F3500" w:rsidP="0090776A">
            <w:pPr>
              <w:rPr>
                <w:b/>
                <w:sz w:val="22"/>
                <w:szCs w:val="22"/>
              </w:rPr>
            </w:pPr>
            <w:r>
              <w:rPr>
                <w:b/>
                <w:sz w:val="22"/>
                <w:szCs w:val="22"/>
              </w:rPr>
              <w:t>4.2.6</w:t>
            </w:r>
            <w:r w:rsidR="00590793" w:rsidRPr="00513F62">
              <w:rPr>
                <w:b/>
                <w:sz w:val="22"/>
                <w:szCs w:val="22"/>
              </w:rPr>
              <w:t>.</w:t>
            </w:r>
          </w:p>
        </w:tc>
        <w:tc>
          <w:tcPr>
            <w:tcW w:w="13975" w:type="dxa"/>
            <w:gridSpan w:val="3"/>
            <w:tcBorders>
              <w:top w:val="single" w:sz="18" w:space="0" w:color="auto"/>
            </w:tcBorders>
            <w:shd w:val="clear" w:color="auto" w:fill="auto"/>
          </w:tcPr>
          <w:p w14:paraId="3CFDBB48" w14:textId="37B3047F" w:rsidR="00590793" w:rsidRPr="00513F62" w:rsidRDefault="007F3500" w:rsidP="0012130E">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590793"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590793" w:rsidRPr="00513F62" w:rsidRDefault="00590793" w:rsidP="0090776A">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51A425" w:rsidR="00590793" w:rsidRPr="00513F62" w:rsidRDefault="00590793" w:rsidP="00E97BE4">
            <w:pPr>
              <w:rPr>
                <w:b/>
                <w:sz w:val="22"/>
                <w:szCs w:val="22"/>
                <w:u w:val="single"/>
              </w:rPr>
            </w:pPr>
            <w:r w:rsidRPr="00513F62">
              <w:rPr>
                <w:b/>
                <w:sz w:val="22"/>
                <w:szCs w:val="22"/>
                <w:u w:val="single"/>
              </w:rPr>
              <w:t>Vietos projekto vykdytojo įsipareigojimai:</w:t>
            </w:r>
          </w:p>
        </w:tc>
      </w:tr>
      <w:tr w:rsidR="00590793"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590793" w:rsidRPr="00513F62" w:rsidRDefault="00590793" w:rsidP="0090776A">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D2377F8" w:rsidR="00590793" w:rsidRPr="00513F62" w:rsidRDefault="00590793" w:rsidP="003E0A4E">
            <w:pPr>
              <w:jc w:val="both"/>
              <w:rPr>
                <w:b/>
                <w:sz w:val="22"/>
                <w:szCs w:val="22"/>
              </w:rPr>
            </w:pPr>
            <w:r w:rsidRPr="00513F62">
              <w:rPr>
                <w:b/>
                <w:sz w:val="22"/>
                <w:szCs w:val="22"/>
              </w:rPr>
              <w:t>Bendrieji vietos projekto vykdytojo įsipareigojimai, numatyti Vietos projektų administravimo taisyklių 35 punkte</w:t>
            </w:r>
          </w:p>
        </w:tc>
      </w:tr>
      <w:tr w:rsidR="00590793" w:rsidRPr="00513F62" w14:paraId="68837FC1" w14:textId="77777777" w:rsidTr="00F81AA2">
        <w:tc>
          <w:tcPr>
            <w:tcW w:w="1188" w:type="dxa"/>
            <w:shd w:val="clear" w:color="auto" w:fill="auto"/>
            <w:vAlign w:val="center"/>
          </w:tcPr>
          <w:p w14:paraId="523758DE" w14:textId="19A01D4A" w:rsidR="00590793" w:rsidRPr="00513F62" w:rsidRDefault="003D3090" w:rsidP="0090776A">
            <w:pPr>
              <w:rPr>
                <w:b/>
                <w:sz w:val="22"/>
                <w:szCs w:val="22"/>
              </w:rPr>
            </w:pPr>
            <w:r>
              <w:rPr>
                <w:b/>
                <w:sz w:val="22"/>
                <w:szCs w:val="22"/>
              </w:rPr>
              <w:t>4.3.2</w:t>
            </w:r>
            <w:r w:rsidR="00590793" w:rsidRPr="00513F62">
              <w:rPr>
                <w:b/>
                <w:sz w:val="22"/>
                <w:szCs w:val="22"/>
              </w:rPr>
              <w:t>.</w:t>
            </w:r>
          </w:p>
        </w:tc>
        <w:tc>
          <w:tcPr>
            <w:tcW w:w="13975" w:type="dxa"/>
            <w:gridSpan w:val="3"/>
            <w:shd w:val="clear" w:color="auto" w:fill="auto"/>
          </w:tcPr>
          <w:p w14:paraId="30592F97" w14:textId="3EF52769" w:rsidR="00590793" w:rsidRPr="00513F62" w:rsidRDefault="00590793" w:rsidP="009957AA">
            <w:pPr>
              <w:jc w:val="both"/>
              <w:rPr>
                <w:b/>
                <w:sz w:val="22"/>
                <w:szCs w:val="22"/>
              </w:rPr>
            </w:pPr>
            <w:r w:rsidRPr="00513F62">
              <w:rPr>
                <w:b/>
                <w:sz w:val="22"/>
                <w:szCs w:val="22"/>
              </w:rPr>
              <w:t>Papildomi vietos projekto vykdytojo įsipareigojimai, numatyti Vietos projektų administravimo taisyklių 41–47 punktuose</w:t>
            </w:r>
          </w:p>
        </w:tc>
      </w:tr>
      <w:tr w:rsidR="003D3090" w:rsidRPr="00C65D97" w14:paraId="611C1485"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A29C68D" w14:textId="77777777" w:rsidR="003D3090" w:rsidRPr="003D3090" w:rsidRDefault="003D3090" w:rsidP="00C7634F">
            <w:pPr>
              <w:rPr>
                <w:sz w:val="22"/>
                <w:szCs w:val="22"/>
              </w:rPr>
            </w:pPr>
            <w:r w:rsidRPr="005335F2">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B30038" w14:textId="77777777" w:rsidR="003D3090" w:rsidRPr="003D3090" w:rsidRDefault="003D3090" w:rsidP="00C7634F">
            <w:pPr>
              <w:jc w:val="both"/>
              <w:rPr>
                <w:sz w:val="22"/>
                <w:szCs w:val="22"/>
              </w:rPr>
            </w:pPr>
            <w:r w:rsidRPr="003D3090">
              <w:rPr>
                <w:sz w:val="22"/>
                <w:szCs w:val="22"/>
              </w:rPr>
              <w:t>Įgyvendinti vietos projektą per ne ilgiau kaip 24 mėn. nuo vietos projekto vykdymo sutarties sudarymo dienos.</w:t>
            </w:r>
          </w:p>
        </w:tc>
      </w:tr>
      <w:tr w:rsidR="003D3090" w:rsidRPr="00F77372" w14:paraId="0B74F4F6"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743AE9" w14:textId="7E3F4A79" w:rsidR="003D3090" w:rsidRPr="003D3090" w:rsidRDefault="005335F2" w:rsidP="00C7634F">
            <w:pPr>
              <w:rPr>
                <w:sz w:val="22"/>
                <w:szCs w:val="22"/>
              </w:rPr>
            </w:pPr>
            <w:r>
              <w:rPr>
                <w:sz w:val="22"/>
                <w:szCs w:val="22"/>
              </w:rPr>
              <w:t>4.3.2.2</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704BA88" w14:textId="77777777" w:rsidR="003D3090" w:rsidRPr="003D3090" w:rsidRDefault="003D3090" w:rsidP="00C7634F">
            <w:pPr>
              <w:jc w:val="both"/>
              <w:rPr>
                <w:sz w:val="22"/>
                <w:szCs w:val="22"/>
              </w:rPr>
            </w:pPr>
            <w:r w:rsidRPr="003D3090">
              <w:rPr>
                <w:sz w:val="22"/>
                <w:szCs w:val="22"/>
              </w:rPr>
              <w:t xml:space="preserve">Pateikti detalų atliktų darbų aktą (su kiekvienu mokėjimo prašymu, kuriame deklaruojamos statybos darbų išlaidos), kuriame atsispindėtų faktiškai atlikti </w:t>
            </w:r>
            <w:r w:rsidRPr="003D3090">
              <w:rPr>
                <w:sz w:val="22"/>
                <w:szCs w:val="22"/>
              </w:rPr>
              <w:lastRenderedPageBreak/>
              <w:t>darbai. Aktuose turi būti nurodomi panaudotų medžiagų kiekiai ir kiekvienas atliekamas darbas įvardijamas atskirai. Atlikti darbai negali būti išreiškiami procentine išraiška;</w:t>
            </w:r>
          </w:p>
        </w:tc>
      </w:tr>
      <w:tr w:rsidR="003D3090" w:rsidRPr="00F77372" w14:paraId="30FFEB30"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0E63718" w14:textId="26C2049D" w:rsidR="003D3090" w:rsidRPr="003D3090" w:rsidRDefault="005335F2" w:rsidP="00C7634F">
            <w:pPr>
              <w:rPr>
                <w:sz w:val="22"/>
                <w:szCs w:val="22"/>
              </w:rPr>
            </w:pPr>
            <w:r>
              <w:rPr>
                <w:sz w:val="22"/>
                <w:szCs w:val="22"/>
              </w:rPr>
              <w:lastRenderedPageBreak/>
              <w:t>4.3.2.3</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DC5043" w14:textId="77777777" w:rsidR="003D3090" w:rsidRPr="003D3090" w:rsidRDefault="003D3090" w:rsidP="00C7634F">
            <w:pPr>
              <w:jc w:val="both"/>
              <w:rPr>
                <w:sz w:val="22"/>
                <w:szCs w:val="22"/>
              </w:rPr>
            </w:pPr>
            <w:r w:rsidRPr="003D3090">
              <w:rPr>
                <w:sz w:val="22"/>
                <w:szCs w:val="22"/>
              </w:rPr>
              <w:t>Užbaigus statybos darbus pateikti statybos užbaigimo dokumentus, kai jie privalomi pagal teisės aktų nuostatas (ne vėliau kaip su paskutiniuoju mokėjimo prašymu);</w:t>
            </w:r>
          </w:p>
        </w:tc>
      </w:tr>
      <w:tr w:rsidR="003D3090" w:rsidRPr="00423D29" w14:paraId="2015582B"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4EE69E6" w14:textId="3F719C6E" w:rsidR="003D3090" w:rsidRPr="003D3090" w:rsidRDefault="005335F2" w:rsidP="00C7634F">
            <w:pPr>
              <w:rPr>
                <w:sz w:val="22"/>
                <w:szCs w:val="22"/>
              </w:rPr>
            </w:pPr>
            <w:r>
              <w:rPr>
                <w:sz w:val="22"/>
                <w:szCs w:val="22"/>
              </w:rPr>
              <w:t>4.3.2.4</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961981D" w14:textId="77777777" w:rsidR="003D3090" w:rsidRPr="003D3090" w:rsidRDefault="003D3090" w:rsidP="00C7634F">
            <w:pPr>
              <w:jc w:val="both"/>
              <w:rPr>
                <w:sz w:val="22"/>
                <w:szCs w:val="22"/>
              </w:rPr>
            </w:pPr>
            <w:r w:rsidRPr="003D3090">
              <w:rPr>
                <w:sz w:val="22"/>
                <w:szCs w:val="22"/>
              </w:rPr>
              <w:t>Užtikrinti, kad projekte numatytos išlaidos nebus finansuojamos iš kitų ES fondų ir kitų viešųjų lėšų;</w:t>
            </w:r>
          </w:p>
        </w:tc>
      </w:tr>
      <w:tr w:rsidR="003D3090" w:rsidRPr="00423D29" w14:paraId="3D632E34"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E435F8" w14:textId="092BF585" w:rsidR="003D3090" w:rsidRPr="003D3090" w:rsidRDefault="005335F2" w:rsidP="00C7634F">
            <w:pPr>
              <w:rPr>
                <w:sz w:val="22"/>
                <w:szCs w:val="22"/>
              </w:rPr>
            </w:pPr>
            <w:r>
              <w:rPr>
                <w:sz w:val="22"/>
                <w:szCs w:val="22"/>
              </w:rPr>
              <w:t>4.3.2.5</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F76ED1" w14:textId="77777777" w:rsidR="003D3090" w:rsidRPr="003D3090" w:rsidRDefault="003D3090" w:rsidP="00C7634F">
            <w:pPr>
              <w:jc w:val="both"/>
              <w:rPr>
                <w:sz w:val="22"/>
                <w:szCs w:val="22"/>
              </w:rPr>
            </w:pPr>
            <w:r w:rsidRPr="003D3090">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3D3090" w:rsidRPr="00423D29" w14:paraId="23860617"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0F05869" w14:textId="1C35580D" w:rsidR="003D3090" w:rsidRPr="003D3090" w:rsidRDefault="005335F2" w:rsidP="00C7634F">
            <w:pPr>
              <w:rPr>
                <w:sz w:val="22"/>
                <w:szCs w:val="22"/>
              </w:rPr>
            </w:pPr>
            <w:r>
              <w:rPr>
                <w:sz w:val="22"/>
                <w:szCs w:val="22"/>
              </w:rPr>
              <w:t>4.3.2.6</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F7C6D9D" w14:textId="77777777" w:rsidR="003D3090" w:rsidRPr="003D3090" w:rsidRDefault="003D3090" w:rsidP="00C7634F">
            <w:pPr>
              <w:jc w:val="both"/>
              <w:rPr>
                <w:sz w:val="22"/>
                <w:szCs w:val="22"/>
              </w:rPr>
            </w:pPr>
            <w:r w:rsidRPr="003D3090">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3D3090" w:rsidRPr="00423D29" w14:paraId="40392E07"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7A462F7" w14:textId="1A19BA37" w:rsidR="003D3090" w:rsidRPr="003D3090" w:rsidRDefault="005335F2" w:rsidP="00C7634F">
            <w:pPr>
              <w:rPr>
                <w:sz w:val="22"/>
                <w:szCs w:val="22"/>
              </w:rPr>
            </w:pPr>
            <w:r>
              <w:rPr>
                <w:sz w:val="22"/>
                <w:szCs w:val="22"/>
              </w:rPr>
              <w:t>4.3.2.7</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87589EE" w14:textId="77777777" w:rsidR="003D3090" w:rsidRPr="003D3090" w:rsidRDefault="003D3090" w:rsidP="00C7634F">
            <w:pPr>
              <w:jc w:val="both"/>
              <w:rPr>
                <w:sz w:val="22"/>
                <w:szCs w:val="22"/>
              </w:rPr>
            </w:pPr>
            <w:r w:rsidRPr="003D3090">
              <w:rPr>
                <w:sz w:val="22"/>
                <w:szCs w:val="22"/>
              </w:rPr>
              <w:t>Pranešti VPS vykdytojai apie vietos projekto pareiškėjo duomenų pasikeitimus;</w:t>
            </w:r>
          </w:p>
        </w:tc>
      </w:tr>
      <w:tr w:rsidR="003D3090" w:rsidRPr="00423D29" w14:paraId="2E84C860"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CA78FB7" w14:textId="75F5612E" w:rsidR="003D3090" w:rsidRPr="003D3090" w:rsidRDefault="005335F2" w:rsidP="00C7634F">
            <w:pPr>
              <w:rPr>
                <w:sz w:val="22"/>
                <w:szCs w:val="22"/>
              </w:rPr>
            </w:pPr>
            <w:r>
              <w:rPr>
                <w:sz w:val="22"/>
                <w:szCs w:val="22"/>
              </w:rPr>
              <w:t>4.3.2.8</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3416320" w14:textId="77777777" w:rsidR="003D3090" w:rsidRPr="003D3090" w:rsidRDefault="003D3090" w:rsidP="00C7634F">
            <w:pPr>
              <w:jc w:val="both"/>
              <w:rPr>
                <w:sz w:val="22"/>
                <w:szCs w:val="22"/>
              </w:rPr>
            </w:pPr>
            <w:r w:rsidRPr="003D3090">
              <w:rPr>
                <w:sz w:val="22"/>
                <w:szCs w:val="22"/>
              </w:rPr>
              <w:t>Pateikti vietos projekto įgyvendinimo metines ataskaitas vietos projekto įgyvendinimo laikotarpiu, užbaigto vietos projekto metines ataskaitas vietos projekto kontrolės laikotarpiu (trejų metų laikotarpis nuo vietos projekto, susijusio su investicijomis į infrastruktūrą, vykdytojo galutinio mokėjimo prašymo įvertinimo dienos).</w:t>
            </w:r>
          </w:p>
        </w:tc>
      </w:tr>
      <w:tr w:rsidR="003D3090" w:rsidRPr="00423D29" w14:paraId="5E0C42A2" w14:textId="77777777" w:rsidTr="003D3090">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07C731" w14:textId="2D3749B4" w:rsidR="003D3090" w:rsidRPr="003D3090" w:rsidRDefault="005335F2" w:rsidP="00C7634F">
            <w:pPr>
              <w:rPr>
                <w:sz w:val="22"/>
                <w:szCs w:val="22"/>
              </w:rPr>
            </w:pPr>
            <w:r>
              <w:rPr>
                <w:sz w:val="22"/>
                <w:szCs w:val="22"/>
              </w:rPr>
              <w:t>4.3.2.9</w:t>
            </w:r>
            <w:r w:rsidR="003D3090" w:rsidRPr="003D3090">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071851B" w14:textId="77777777" w:rsidR="003D3090" w:rsidRPr="003D3090" w:rsidRDefault="003D3090" w:rsidP="00C7634F">
            <w:pPr>
              <w:jc w:val="both"/>
              <w:rPr>
                <w:sz w:val="22"/>
                <w:szCs w:val="22"/>
              </w:rPr>
            </w:pPr>
            <w:r w:rsidRPr="003D3090">
              <w:rPr>
                <w:sz w:val="22"/>
                <w:szCs w:val="22"/>
              </w:rPr>
              <w:t>Neperleisti teisių ir įsipareigojimų, kylančių iš šios paraiškos, tretiesiems asmenims be rašytinio VPS vykdytojos ir Agentūros sutikimo.</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70"/>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B033210" w14:textId="04A46DDA" w:rsidR="00E71D7A" w:rsidRDefault="00E71D7A" w:rsidP="003B0152">
            <w:pPr>
              <w:tabs>
                <w:tab w:val="left" w:pos="851"/>
              </w:tabs>
              <w:jc w:val="both"/>
              <w:rPr>
                <w:color w:val="000000"/>
              </w:rPr>
            </w:pPr>
            <w:r w:rsidRPr="00513F62">
              <w:rPr>
                <w:sz w:val="22"/>
                <w:szCs w:val="22"/>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513F62">
              <w:rPr>
                <w:i/>
                <w:sz w:val="22"/>
                <w:szCs w:val="22"/>
              </w:rPr>
              <w:t xml:space="preserve"> </w:t>
            </w:r>
            <w:r w:rsidRPr="00513F62">
              <w:rPr>
                <w:sz w:val="22"/>
                <w:szCs w:val="22"/>
              </w:rPr>
              <w:t xml:space="preserve">(turi būti pateikiamas originalas arba kopija, patvirtinta pareiškėjo (arba įgalioto asmens) parašu ir antspaudu (jei toks yra ar jį privaloma turėti) arba notaro Lietuvos Respublikos </w:t>
            </w:r>
            <w:bookmarkStart w:id="1" w:name="n1_150"/>
            <w:r w:rsidRPr="00513F62">
              <w:rPr>
                <w:sz w:val="22"/>
                <w:szCs w:val="22"/>
              </w:rPr>
              <w:fldChar w:fldCharType="begin"/>
            </w:r>
            <w:r w:rsidRPr="00513F62">
              <w:rPr>
                <w:sz w:val="22"/>
                <w:szCs w:val="22"/>
              </w:rPr>
              <w:instrText xml:space="preserve"> HYPERLINK "https://www.e-tar.lt/portal/lt/legalAct/TAR.BE3136A78E80/ueyRbrFzhg" </w:instrText>
            </w:r>
            <w:r w:rsidRPr="00513F62">
              <w:rPr>
                <w:sz w:val="22"/>
                <w:szCs w:val="22"/>
              </w:rPr>
              <w:fldChar w:fldCharType="separate"/>
            </w:r>
            <w:r w:rsidRPr="00513F62">
              <w:rPr>
                <w:rStyle w:val="Hipersaitas"/>
                <w:sz w:val="22"/>
                <w:szCs w:val="22"/>
              </w:rPr>
              <w:t>notariato įstatymo</w:t>
            </w:r>
            <w:bookmarkStart w:id="2" w:name="pn1_150"/>
            <w:bookmarkEnd w:id="1"/>
            <w:bookmarkEnd w:id="2"/>
            <w:r w:rsidRPr="00513F62">
              <w:rPr>
                <w:sz w:val="22"/>
                <w:szCs w:val="22"/>
              </w:rPr>
              <w:fldChar w:fldCharType="end"/>
            </w:r>
            <w:r w:rsidRPr="00513F62">
              <w:rPr>
                <w:sz w:val="22"/>
                <w:szCs w:val="22"/>
              </w:rPr>
              <w:t xml:space="preserve"> nustatyta tvarka):</w:t>
            </w:r>
          </w:p>
          <w:p w14:paraId="4B029D91" w14:textId="5E45D36A" w:rsidR="00F70DBE" w:rsidRPr="00C87F88" w:rsidRDefault="00F70DBE" w:rsidP="003B0152">
            <w:pPr>
              <w:tabs>
                <w:tab w:val="left" w:pos="851"/>
              </w:tabs>
              <w:jc w:val="both"/>
              <w:rPr>
                <w:b/>
                <w:color w:val="000000"/>
                <w:sz w:val="22"/>
                <w:szCs w:val="22"/>
              </w:rPr>
            </w:pPr>
            <w:r w:rsidRPr="00C87F88">
              <w:rPr>
                <w:b/>
                <w:color w:val="000000"/>
                <w:sz w:val="22"/>
                <w:szCs w:val="22"/>
              </w:rPr>
              <w:t>Vietos projektų paraiškų pateikimas:</w:t>
            </w:r>
          </w:p>
          <w:p w14:paraId="37CC67FE" w14:textId="29615834" w:rsidR="00F70DBE" w:rsidRPr="00E71D7A" w:rsidRDefault="00F70DBE" w:rsidP="003B0152">
            <w:pPr>
              <w:tabs>
                <w:tab w:val="left" w:pos="851"/>
              </w:tabs>
              <w:jc w:val="both"/>
              <w:rPr>
                <w:color w:val="000000"/>
                <w:sz w:val="22"/>
                <w:szCs w:val="22"/>
              </w:rPr>
            </w:pPr>
            <w:r w:rsidRPr="00E71D7A">
              <w:rPr>
                <w:color w:val="000000"/>
                <w:sz w:val="22"/>
                <w:szCs w:val="22"/>
              </w:rPr>
              <w:t xml:space="preserve">1. Asmeniškas vietos projekto paraiškos pateikimas, kai vietos projekto paraišką tiesiogiai teikia pareiškėjas ar jo įgaliotas asmuo VPS vykdytojai adresu V. Kudirkos g. 27, Naujoji Akmenė. </w:t>
            </w:r>
          </w:p>
          <w:p w14:paraId="014006AA" w14:textId="7581832C" w:rsidR="007875FE" w:rsidRPr="00250B67" w:rsidRDefault="004F0732" w:rsidP="004D14CB">
            <w:pPr>
              <w:tabs>
                <w:tab w:val="left" w:pos="851"/>
              </w:tabs>
              <w:jc w:val="both"/>
              <w:rPr>
                <w:color w:val="000000"/>
                <w:sz w:val="22"/>
                <w:szCs w:val="22"/>
              </w:rPr>
            </w:pPr>
            <w:r w:rsidRPr="00E71D7A">
              <w:rPr>
                <w:color w:val="000000"/>
                <w:sz w:val="22"/>
                <w:szCs w:val="22"/>
              </w:rPr>
              <w:t xml:space="preserve">2. </w:t>
            </w:r>
            <w:r w:rsidR="00F70DBE" w:rsidRPr="00E71D7A">
              <w:rPr>
                <w:sz w:val="22"/>
                <w:szCs w:val="22"/>
              </w:rPr>
              <w:t xml:space="preserve">Esant </w:t>
            </w:r>
            <w:r w:rsidR="0069563B" w:rsidRPr="00E71D7A">
              <w:rPr>
                <w:sz w:val="22"/>
                <w:szCs w:val="22"/>
              </w:rPr>
              <w:t>karantinui</w:t>
            </w:r>
            <w:r w:rsidR="003B0152" w:rsidRPr="00E71D7A">
              <w:rPr>
                <w:sz w:val="22"/>
                <w:szCs w:val="22"/>
              </w:rPr>
              <w:t xml:space="preserve"> pareiškėjas pasirašytą vietos projekto paraišką </w:t>
            </w:r>
            <w:r w:rsidR="0069563B" w:rsidRPr="00E71D7A">
              <w:rPr>
                <w:sz w:val="22"/>
                <w:szCs w:val="22"/>
              </w:rPr>
              <w:t xml:space="preserve">VPS vykdytojai </w:t>
            </w:r>
            <w:r w:rsidR="003B0152" w:rsidRPr="00E71D7A">
              <w:rPr>
                <w:sz w:val="22"/>
                <w:szCs w:val="22"/>
              </w:rPr>
              <w:t>darbo laiku turi pateikti pasinaudodamas „paraiškų dėžute“ (spe</w:t>
            </w:r>
            <w:r w:rsidR="0069563B" w:rsidRPr="00E71D7A">
              <w:rPr>
                <w:sz w:val="22"/>
                <w:szCs w:val="22"/>
              </w:rPr>
              <w:t>cialiai įrengta vietoje, kurioje</w:t>
            </w:r>
            <w:r w:rsidR="003B0152" w:rsidRPr="00E71D7A">
              <w:rPr>
                <w:sz w:val="22"/>
                <w:szCs w:val="22"/>
              </w:rPr>
              <w:t xml:space="preserve"> pareiškėjas palieka paramos paraišką tiesiogiai nekontaktuodamas su kitais asmenimis). </w:t>
            </w:r>
            <w:r w:rsidR="0069563B" w:rsidRPr="00E71D7A">
              <w:rPr>
                <w:sz w:val="22"/>
                <w:szCs w:val="22"/>
              </w:rPr>
              <w:t xml:space="preserve"> Akmenės rajono VVG </w:t>
            </w:r>
            <w:r w:rsidR="003B0152" w:rsidRPr="00E71D7A">
              <w:rPr>
                <w:sz w:val="22"/>
                <w:szCs w:val="22"/>
              </w:rPr>
              <w:t>„P</w:t>
            </w:r>
            <w:r w:rsidR="0069563B" w:rsidRPr="00E71D7A">
              <w:rPr>
                <w:sz w:val="22"/>
                <w:szCs w:val="22"/>
              </w:rPr>
              <w:t>araiškų dėžutė“ įrengta, adresu</w:t>
            </w:r>
            <w:r w:rsidR="003B0152" w:rsidRPr="00E71D7A">
              <w:rPr>
                <w:sz w:val="22"/>
                <w:szCs w:val="22"/>
              </w:rPr>
              <w:t xml:space="preserve"> </w:t>
            </w:r>
            <w:r w:rsidR="0069563B" w:rsidRPr="00E71D7A">
              <w:rPr>
                <w:sz w:val="22"/>
                <w:szCs w:val="22"/>
              </w:rPr>
              <w:t xml:space="preserve">V. Kudirkos g. 27, Naujoji Akmenė </w:t>
            </w:r>
            <w:r w:rsidR="003B0152" w:rsidRPr="00E71D7A">
              <w:rPr>
                <w:sz w:val="22"/>
                <w:szCs w:val="22"/>
              </w:rPr>
              <w:t>(prie pagrindinio įėjimo į pastatą). Atnešus paraišką, pareiškėjas turi informuoti apie ta</w:t>
            </w:r>
            <w:r w:rsidR="0069563B" w:rsidRPr="00E71D7A">
              <w:rPr>
                <w:sz w:val="22"/>
                <w:szCs w:val="22"/>
              </w:rPr>
              <w:t>i nurodytu telefonu: 8 681 88330, 8 603 16203</w:t>
            </w:r>
            <w:r w:rsidR="003B0152" w:rsidRPr="00E71D7A">
              <w:rPr>
                <w:sz w:val="22"/>
                <w:szCs w:val="22"/>
              </w:rPr>
              <w:t>.</w:t>
            </w:r>
            <w:r w:rsidR="003B0152" w:rsidRPr="00E71D7A">
              <w:rPr>
                <w:color w:val="FF0000"/>
                <w:sz w:val="22"/>
                <w:szCs w:val="22"/>
              </w:rPr>
              <w:t xml:space="preserve"> </w:t>
            </w:r>
            <w:r w:rsidR="003B0152" w:rsidRPr="00E71D7A">
              <w:rPr>
                <w:sz w:val="22"/>
                <w:szCs w:val="22"/>
              </w:rPr>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w:t>
            </w:r>
            <w:r w:rsidR="0049270C" w:rsidRPr="00E71D7A">
              <w:rPr>
                <w:sz w:val="22"/>
                <w:szCs w:val="22"/>
              </w:rPr>
              <w:t xml:space="preserve">Akmenės r. VVG </w:t>
            </w:r>
            <w:r w:rsidR="003B0152" w:rsidRPr="00E71D7A">
              <w:rPr>
                <w:sz w:val="22"/>
                <w:szCs w:val="22"/>
              </w:rPr>
              <w:t xml:space="preserve">galėtų informuoti apie vietos projekto paraiškos gavimą bei užregistravimą. Pareiškėjas, pateikęs vietos projekto paraišką per „paraiškų dėžutę“ ir negavęs iš  </w:t>
            </w:r>
            <w:r w:rsidR="00A075FB" w:rsidRPr="00E71D7A">
              <w:rPr>
                <w:sz w:val="22"/>
                <w:szCs w:val="22"/>
              </w:rPr>
              <w:t xml:space="preserve">Akmenės r. VVG </w:t>
            </w:r>
            <w:r w:rsidR="003B0152" w:rsidRPr="00E71D7A">
              <w:rPr>
                <w:sz w:val="22"/>
                <w:szCs w:val="22"/>
              </w:rPr>
              <w:t>informacijos apie paramos paraiškos užregistravimą, ne vėliau kaip 2 darbo dieną po vietos projekto paraiškos p</w:t>
            </w:r>
            <w:r w:rsidR="00A075FB" w:rsidRPr="00E71D7A">
              <w:rPr>
                <w:sz w:val="22"/>
                <w:szCs w:val="22"/>
              </w:rPr>
              <w:t>ateikimo privalo susisiekti su Akmenės r. VVG</w:t>
            </w:r>
            <w:r w:rsidR="003B0152" w:rsidRPr="00E71D7A">
              <w:rPr>
                <w:sz w:val="22"/>
                <w:szCs w:val="22"/>
              </w:rPr>
              <w:t xml:space="preserv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tc>
      </w:tr>
      <w:tr w:rsidR="004A22D9" w:rsidRPr="00513F62" w14:paraId="2DCA02C8" w14:textId="77777777" w:rsidTr="00CA09D0">
        <w:trPr>
          <w:trHeight w:val="342"/>
        </w:trPr>
        <w:tc>
          <w:tcPr>
            <w:tcW w:w="2093" w:type="dxa"/>
            <w:vMerge w:val="restart"/>
            <w:shd w:val="clear" w:color="auto" w:fill="auto"/>
          </w:tcPr>
          <w:p w14:paraId="2ECCDC87" w14:textId="40C5696F"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1DFF1390" w14:textId="77777777" w:rsidR="00BF04F9" w:rsidRDefault="00CE568B" w:rsidP="00BF04F9">
            <w:pPr>
              <w:pStyle w:val="BodyText10"/>
              <w:ind w:firstLine="0"/>
              <w:rPr>
                <w:rStyle w:val="Puslapioinaosnuoroda"/>
                <w:rFonts w:ascii="Times New Roman" w:hAnsi="Times New Roman" w:cs="Times New Roman"/>
                <w:b/>
                <w:i/>
                <w:sz w:val="22"/>
                <w:szCs w:val="22"/>
                <w:lang w:val="lt-LT"/>
              </w:rPr>
            </w:pPr>
            <w:r w:rsidRPr="001E69CE">
              <w:rPr>
                <w:rFonts w:ascii="Times New Roman" w:hAnsi="Times New Roman" w:cs="Times New Roman"/>
                <w:b/>
                <w:sz w:val="22"/>
                <w:szCs w:val="22"/>
                <w:lang w:val="lt-LT"/>
              </w:rPr>
              <w:t xml:space="preserve">1. </w:t>
            </w:r>
            <w:r w:rsidRPr="001E69CE">
              <w:rPr>
                <w:rFonts w:ascii="Times New Roman" w:hAnsi="Times New Roman" w:cs="Times New Roman"/>
                <w:b/>
                <w:sz w:val="22"/>
                <w:szCs w:val="22"/>
                <w:u w:val="single"/>
                <w:lang w:val="lt-LT"/>
              </w:rPr>
              <w:t>Dokumentai, pagrindžiantys atitiktį vietos projektų atrankos kriterijams</w:t>
            </w:r>
            <w:r w:rsidRPr="001E69CE">
              <w:rPr>
                <w:rFonts w:ascii="Times New Roman" w:hAnsi="Times New Roman" w:cs="Times New Roman"/>
                <w:b/>
                <w:sz w:val="22"/>
                <w:szCs w:val="22"/>
                <w:lang w:val="lt-LT"/>
              </w:rPr>
              <w:t>:</w:t>
            </w:r>
            <w:r w:rsidRPr="001E69CE">
              <w:rPr>
                <w:rStyle w:val="Puslapioinaosnuoroda"/>
                <w:rFonts w:ascii="Times New Roman" w:hAnsi="Times New Roman" w:cs="Times New Roman"/>
                <w:b/>
                <w:i/>
                <w:sz w:val="22"/>
                <w:szCs w:val="22"/>
                <w:lang w:val="lt-LT"/>
              </w:rPr>
              <w:t xml:space="preserve"> </w:t>
            </w:r>
          </w:p>
          <w:p w14:paraId="1484334C" w14:textId="30CE197C" w:rsidR="008448CC" w:rsidRPr="00445EED" w:rsidRDefault="00A3236A" w:rsidP="00445EED">
            <w:pPr>
              <w:widowControl w:val="0"/>
              <w:tabs>
                <w:tab w:val="left" w:pos="600"/>
              </w:tabs>
              <w:jc w:val="both"/>
              <w:rPr>
                <w:sz w:val="22"/>
                <w:szCs w:val="22"/>
              </w:rPr>
            </w:pPr>
            <w:r>
              <w:rPr>
                <w:w w:val="105"/>
                <w:sz w:val="22"/>
                <w:szCs w:val="22"/>
              </w:rPr>
              <w:t>1.1</w:t>
            </w:r>
            <w:r w:rsidR="008448CC" w:rsidRPr="00BF04F9">
              <w:rPr>
                <w:w w:val="105"/>
                <w:sz w:val="22"/>
                <w:szCs w:val="22"/>
              </w:rPr>
              <w:t>.</w:t>
            </w:r>
            <w:r w:rsidR="008448CC" w:rsidRPr="00BF04F9">
              <w:rPr>
                <w:spacing w:val="-5"/>
                <w:w w:val="105"/>
                <w:sz w:val="22"/>
                <w:szCs w:val="22"/>
              </w:rPr>
              <w:t xml:space="preserve"> </w:t>
            </w:r>
            <w:r w:rsidR="00445EED" w:rsidRPr="00200030">
              <w:rPr>
                <w:sz w:val="22"/>
                <w:szCs w:val="22"/>
              </w:rPr>
              <w:t>Seniūnijos pažyma (-</w:t>
            </w:r>
            <w:proofErr w:type="spellStart"/>
            <w:r w:rsidR="00445EED" w:rsidRPr="00200030">
              <w:rPr>
                <w:sz w:val="22"/>
                <w:szCs w:val="22"/>
              </w:rPr>
              <w:t>os</w:t>
            </w:r>
            <w:proofErr w:type="spellEnd"/>
            <w:r w:rsidR="00445EED" w:rsidRPr="00200030">
              <w:rPr>
                <w:sz w:val="22"/>
                <w:szCs w:val="22"/>
              </w:rPr>
              <w:t>) apie partnerio</w:t>
            </w:r>
            <w:r w:rsidR="00445EED">
              <w:rPr>
                <w:sz w:val="22"/>
                <w:szCs w:val="22"/>
              </w:rPr>
              <w:t xml:space="preserve"> (-</w:t>
            </w:r>
            <w:proofErr w:type="spellStart"/>
            <w:r w:rsidR="00445EED">
              <w:rPr>
                <w:sz w:val="22"/>
                <w:szCs w:val="22"/>
              </w:rPr>
              <w:t>ių</w:t>
            </w:r>
            <w:proofErr w:type="spellEnd"/>
            <w:r w:rsidR="00445EED">
              <w:rPr>
                <w:sz w:val="22"/>
                <w:szCs w:val="22"/>
              </w:rPr>
              <w:t>) (</w:t>
            </w:r>
            <w:r w:rsidR="00445EED" w:rsidRPr="00200030">
              <w:rPr>
                <w:sz w:val="22"/>
                <w:szCs w:val="22"/>
              </w:rPr>
              <w:t>fizinio asmens</w:t>
            </w:r>
            <w:r w:rsidR="00445EED">
              <w:rPr>
                <w:sz w:val="22"/>
                <w:szCs w:val="22"/>
              </w:rPr>
              <w:t xml:space="preserve"> (-ų)</w:t>
            </w:r>
            <w:r w:rsidR="00445EED" w:rsidRPr="00200030">
              <w:rPr>
                <w:sz w:val="22"/>
                <w:szCs w:val="22"/>
              </w:rPr>
              <w:t xml:space="preserve">) deklaruojamą  gyvenamąją  vietą  kaimo vietovėje, Akmenės r. VVG teritorijoje </w:t>
            </w:r>
            <w:r w:rsidR="00445EED" w:rsidRPr="00200030">
              <w:rPr>
                <w:i/>
                <w:sz w:val="22"/>
                <w:szCs w:val="22"/>
              </w:rPr>
              <w:t xml:space="preserve">(pažyma turi būti išduota ne </w:t>
            </w:r>
            <w:proofErr w:type="spellStart"/>
            <w:r w:rsidR="00445EED" w:rsidRPr="00200030">
              <w:rPr>
                <w:i/>
                <w:sz w:val="22"/>
                <w:szCs w:val="22"/>
              </w:rPr>
              <w:t>anksžiau</w:t>
            </w:r>
            <w:proofErr w:type="spellEnd"/>
            <w:r w:rsidR="00445EED" w:rsidRPr="00200030">
              <w:rPr>
                <w:i/>
                <w:sz w:val="22"/>
                <w:szCs w:val="22"/>
              </w:rPr>
              <w:t xml:space="preserve"> kaip prieš 15 darbo dien</w:t>
            </w:r>
            <w:r w:rsidR="00445EED">
              <w:rPr>
                <w:i/>
                <w:sz w:val="22"/>
                <w:szCs w:val="22"/>
              </w:rPr>
              <w:t>ų</w:t>
            </w:r>
            <w:r w:rsidR="00445EED" w:rsidRPr="00200030">
              <w:rPr>
                <w:i/>
                <w:sz w:val="22"/>
                <w:szCs w:val="22"/>
              </w:rPr>
              <w:t xml:space="preserve"> iki paraiškos pateikimo)</w:t>
            </w:r>
            <w:r w:rsidR="008F1407">
              <w:rPr>
                <w:i/>
                <w:sz w:val="22"/>
                <w:szCs w:val="22"/>
              </w:rPr>
              <w:t xml:space="preserve"> (jei taikoma).</w:t>
            </w:r>
          </w:p>
          <w:p w14:paraId="2EB0A654" w14:textId="46DAB178" w:rsidR="008448CC" w:rsidRPr="00BF04F9" w:rsidRDefault="00A3236A" w:rsidP="008448CC">
            <w:pPr>
              <w:pStyle w:val="BodyText10"/>
              <w:ind w:firstLine="0"/>
              <w:rPr>
                <w:rFonts w:ascii="Times New Roman" w:hAnsi="Times New Roman"/>
                <w:w w:val="105"/>
                <w:sz w:val="22"/>
                <w:lang w:val="lt-LT"/>
              </w:rPr>
            </w:pPr>
            <w:r>
              <w:rPr>
                <w:rFonts w:ascii="Times New Roman" w:hAnsi="Times New Roman"/>
                <w:w w:val="105"/>
                <w:sz w:val="22"/>
                <w:lang w:val="lt-LT"/>
              </w:rPr>
              <w:t>1.2</w:t>
            </w:r>
            <w:r w:rsidR="008448CC" w:rsidRPr="00BF04F9">
              <w:rPr>
                <w:rFonts w:ascii="Times New Roman" w:hAnsi="Times New Roman"/>
                <w:w w:val="105"/>
                <w:sz w:val="22"/>
                <w:lang w:val="lt-LT"/>
              </w:rPr>
              <w:t>.  Jungtinės veiklos sutartis (priedas 2), pagrindžianti partnerio (-</w:t>
            </w:r>
            <w:proofErr w:type="spellStart"/>
            <w:r w:rsidR="008448CC" w:rsidRPr="00BF04F9">
              <w:rPr>
                <w:rFonts w:ascii="Times New Roman" w:hAnsi="Times New Roman"/>
                <w:w w:val="105"/>
                <w:sz w:val="22"/>
                <w:lang w:val="lt-LT"/>
              </w:rPr>
              <w:t>ių</w:t>
            </w:r>
            <w:proofErr w:type="spellEnd"/>
            <w:r w:rsidR="008448CC" w:rsidRPr="00BF04F9">
              <w:rPr>
                <w:rFonts w:ascii="Times New Roman" w:hAnsi="Times New Roman"/>
                <w:w w:val="105"/>
                <w:sz w:val="22"/>
                <w:lang w:val="lt-LT"/>
              </w:rPr>
              <w:t>) prisidėjimą prie vietos projekto įgyvendinimo piniginiu įnašu</w:t>
            </w:r>
            <w:r w:rsidR="00892D93" w:rsidRPr="00BF04F9">
              <w:rPr>
                <w:rFonts w:ascii="Times New Roman" w:hAnsi="Times New Roman"/>
                <w:w w:val="105"/>
                <w:sz w:val="22"/>
                <w:lang w:val="lt-LT"/>
              </w:rPr>
              <w:t xml:space="preserve"> </w:t>
            </w:r>
            <w:r w:rsidR="008448CC" w:rsidRPr="00BF04F9">
              <w:rPr>
                <w:rFonts w:ascii="Times New Roman" w:hAnsi="Times New Roman"/>
                <w:i/>
                <w:iCs/>
                <w:w w:val="105"/>
                <w:sz w:val="22"/>
                <w:lang w:val="lt-LT"/>
              </w:rPr>
              <w:t>(jei taikoma);</w:t>
            </w:r>
          </w:p>
          <w:p w14:paraId="186B2449" w14:textId="593BF1BF" w:rsidR="008448CC" w:rsidRDefault="00A3236A" w:rsidP="00CE568B">
            <w:pPr>
              <w:pStyle w:val="BodyText10"/>
              <w:ind w:firstLine="0"/>
              <w:rPr>
                <w:rFonts w:ascii="Times New Roman" w:hAnsi="Times New Roman"/>
                <w:w w:val="105"/>
                <w:sz w:val="22"/>
                <w:lang w:val="lt-LT"/>
              </w:rPr>
            </w:pPr>
            <w:r>
              <w:rPr>
                <w:rFonts w:ascii="Times New Roman" w:hAnsi="Times New Roman"/>
                <w:w w:val="105"/>
                <w:sz w:val="22"/>
                <w:lang w:val="lt-LT"/>
              </w:rPr>
              <w:t>1.3</w:t>
            </w:r>
            <w:r w:rsidR="008448CC" w:rsidRPr="00BF04F9">
              <w:rPr>
                <w:rFonts w:ascii="Times New Roman" w:hAnsi="Times New Roman"/>
                <w:w w:val="105"/>
                <w:sz w:val="22"/>
                <w:lang w:val="lt-LT"/>
              </w:rPr>
              <w:t>. Bendradarbiavimo sutartis (priedas 3), pagrindžianti pareiškėjo ir partnerio (-</w:t>
            </w:r>
            <w:proofErr w:type="spellStart"/>
            <w:r w:rsidR="008448CC" w:rsidRPr="00BF04F9">
              <w:rPr>
                <w:rFonts w:ascii="Times New Roman" w:hAnsi="Times New Roman"/>
                <w:w w:val="105"/>
                <w:sz w:val="22"/>
                <w:lang w:val="lt-LT"/>
              </w:rPr>
              <w:t>ių</w:t>
            </w:r>
            <w:proofErr w:type="spellEnd"/>
            <w:r w:rsidR="008448CC" w:rsidRPr="00BF04F9">
              <w:rPr>
                <w:rFonts w:ascii="Times New Roman" w:hAnsi="Times New Roman"/>
                <w:w w:val="105"/>
                <w:sz w:val="22"/>
                <w:lang w:val="lt-LT"/>
              </w:rPr>
              <w:t>) planuojamą įgyvendinti veiklą projekto įgyvendinimo metu (bendradarbiavimo sutartis nepasirašoma, tuo atveju, jei partnerio (-</w:t>
            </w:r>
            <w:proofErr w:type="spellStart"/>
            <w:r w:rsidR="008448CC" w:rsidRPr="00BF04F9">
              <w:rPr>
                <w:rFonts w:ascii="Times New Roman" w:hAnsi="Times New Roman"/>
                <w:w w:val="105"/>
                <w:sz w:val="22"/>
                <w:lang w:val="lt-LT"/>
              </w:rPr>
              <w:t>ių</w:t>
            </w:r>
            <w:proofErr w:type="spellEnd"/>
            <w:r w:rsidR="008448CC" w:rsidRPr="00BF04F9">
              <w:rPr>
                <w:rFonts w:ascii="Times New Roman" w:hAnsi="Times New Roman"/>
                <w:w w:val="105"/>
                <w:sz w:val="22"/>
                <w:lang w:val="lt-LT"/>
              </w:rPr>
              <w:t>) pareigos susijusios su finansiniais įsipareigojimais) </w:t>
            </w:r>
            <w:r w:rsidR="008448CC" w:rsidRPr="00BF04F9">
              <w:rPr>
                <w:rFonts w:ascii="Times New Roman" w:hAnsi="Times New Roman"/>
                <w:i/>
                <w:iCs/>
                <w:w w:val="105"/>
                <w:sz w:val="22"/>
                <w:lang w:val="lt-LT"/>
              </w:rPr>
              <w:t>(jei taikoma)</w:t>
            </w:r>
            <w:r w:rsidR="008448CC" w:rsidRPr="00BF04F9">
              <w:rPr>
                <w:rFonts w:ascii="Times New Roman" w:hAnsi="Times New Roman"/>
                <w:w w:val="105"/>
                <w:sz w:val="22"/>
                <w:lang w:val="lt-LT"/>
              </w:rPr>
              <w:t>.</w:t>
            </w:r>
          </w:p>
          <w:p w14:paraId="0697BD27" w14:textId="6A3E3108" w:rsidR="00B24425" w:rsidRPr="008448CC" w:rsidRDefault="00A3236A" w:rsidP="00CE568B">
            <w:pPr>
              <w:pStyle w:val="BodyText10"/>
              <w:ind w:firstLine="0"/>
              <w:rPr>
                <w:rFonts w:ascii="Times New Roman" w:hAnsi="Times New Roman"/>
                <w:w w:val="105"/>
                <w:lang w:val="lt-LT"/>
              </w:rPr>
            </w:pPr>
            <w:r>
              <w:rPr>
                <w:rFonts w:ascii="Times New Roman" w:hAnsi="Times New Roman"/>
                <w:w w:val="105"/>
                <w:sz w:val="22"/>
                <w:lang w:val="lt-LT"/>
              </w:rPr>
              <w:t>1.4</w:t>
            </w:r>
            <w:r w:rsidR="00B24425">
              <w:rPr>
                <w:rFonts w:ascii="Times New Roman" w:hAnsi="Times New Roman"/>
                <w:w w:val="105"/>
                <w:sz w:val="22"/>
                <w:lang w:val="lt-LT"/>
              </w:rPr>
              <w:t xml:space="preserve">. </w:t>
            </w:r>
            <w:proofErr w:type="spellStart"/>
            <w:r w:rsidR="00B24425">
              <w:rPr>
                <w:sz w:val="22"/>
                <w:szCs w:val="22"/>
              </w:rPr>
              <w:t>Dokumentai</w:t>
            </w:r>
            <w:proofErr w:type="spellEnd"/>
            <w:r w:rsidR="00B24425">
              <w:rPr>
                <w:sz w:val="22"/>
                <w:szCs w:val="22"/>
              </w:rPr>
              <w:t xml:space="preserve">, </w:t>
            </w:r>
            <w:proofErr w:type="spellStart"/>
            <w:r w:rsidR="00B24425">
              <w:rPr>
                <w:sz w:val="22"/>
                <w:szCs w:val="22"/>
              </w:rPr>
              <w:t>įrodantys</w:t>
            </w:r>
            <w:proofErr w:type="spellEnd"/>
            <w:r w:rsidR="00B24425">
              <w:rPr>
                <w:sz w:val="22"/>
                <w:szCs w:val="22"/>
              </w:rPr>
              <w:t xml:space="preserve"> </w:t>
            </w:r>
            <w:proofErr w:type="spellStart"/>
            <w:r w:rsidR="00B24425">
              <w:rPr>
                <w:sz w:val="22"/>
                <w:szCs w:val="22"/>
              </w:rPr>
              <w:t>kultūros</w:t>
            </w:r>
            <w:proofErr w:type="spellEnd"/>
            <w:r w:rsidR="00B24425">
              <w:rPr>
                <w:sz w:val="22"/>
                <w:szCs w:val="22"/>
              </w:rPr>
              <w:t xml:space="preserve"> </w:t>
            </w:r>
            <w:proofErr w:type="spellStart"/>
            <w:r w:rsidR="00B24425">
              <w:rPr>
                <w:sz w:val="22"/>
                <w:szCs w:val="22"/>
              </w:rPr>
              <w:t>paveldo</w:t>
            </w:r>
            <w:proofErr w:type="spellEnd"/>
            <w:r w:rsidR="00B24425">
              <w:rPr>
                <w:sz w:val="22"/>
                <w:szCs w:val="22"/>
              </w:rPr>
              <w:t xml:space="preserve"> </w:t>
            </w:r>
            <w:proofErr w:type="spellStart"/>
            <w:r w:rsidR="00B24425">
              <w:rPr>
                <w:sz w:val="22"/>
                <w:szCs w:val="22"/>
              </w:rPr>
              <w:t>objektų</w:t>
            </w:r>
            <w:proofErr w:type="spellEnd"/>
            <w:r w:rsidR="00B24425">
              <w:rPr>
                <w:sz w:val="22"/>
                <w:szCs w:val="22"/>
              </w:rPr>
              <w:t xml:space="preserve"> </w:t>
            </w:r>
            <w:proofErr w:type="spellStart"/>
            <w:r w:rsidR="00B24425">
              <w:rPr>
                <w:sz w:val="22"/>
                <w:szCs w:val="22"/>
              </w:rPr>
              <w:t>įtraukimą</w:t>
            </w:r>
            <w:proofErr w:type="spellEnd"/>
            <w:r w:rsidR="00B24425">
              <w:rPr>
                <w:sz w:val="22"/>
                <w:szCs w:val="22"/>
              </w:rPr>
              <w:t xml:space="preserve"> į </w:t>
            </w:r>
            <w:r w:rsidR="00B24425" w:rsidRPr="00F76503">
              <w:rPr>
                <w:sz w:val="22"/>
                <w:szCs w:val="22"/>
              </w:rPr>
              <w:t xml:space="preserve">LR </w:t>
            </w:r>
            <w:proofErr w:type="spellStart"/>
            <w:r w:rsidR="00B24425" w:rsidRPr="00F76503">
              <w:rPr>
                <w:sz w:val="22"/>
                <w:szCs w:val="22"/>
              </w:rPr>
              <w:t>nekilnojamųjų</w:t>
            </w:r>
            <w:proofErr w:type="spellEnd"/>
            <w:r w:rsidR="00B24425" w:rsidRPr="00F76503">
              <w:rPr>
                <w:sz w:val="22"/>
                <w:szCs w:val="22"/>
              </w:rPr>
              <w:t xml:space="preserve"> </w:t>
            </w:r>
            <w:proofErr w:type="spellStart"/>
            <w:r w:rsidR="00B24425" w:rsidRPr="00F76503">
              <w:rPr>
                <w:sz w:val="22"/>
                <w:szCs w:val="22"/>
              </w:rPr>
              <w:t>kultūros</w:t>
            </w:r>
            <w:proofErr w:type="spellEnd"/>
            <w:r w:rsidR="00B24425" w:rsidRPr="00F76503">
              <w:rPr>
                <w:sz w:val="22"/>
                <w:szCs w:val="22"/>
              </w:rPr>
              <w:t xml:space="preserve"> </w:t>
            </w:r>
            <w:proofErr w:type="spellStart"/>
            <w:r w:rsidR="00B24425" w:rsidRPr="00F76503">
              <w:rPr>
                <w:sz w:val="22"/>
                <w:szCs w:val="22"/>
              </w:rPr>
              <w:t>vertybių</w:t>
            </w:r>
            <w:proofErr w:type="spellEnd"/>
            <w:r w:rsidR="00B24425" w:rsidRPr="00F76503">
              <w:rPr>
                <w:sz w:val="22"/>
                <w:szCs w:val="22"/>
              </w:rPr>
              <w:t xml:space="preserve"> </w:t>
            </w:r>
            <w:proofErr w:type="spellStart"/>
            <w:r w:rsidR="00B24425" w:rsidRPr="00F76503">
              <w:rPr>
                <w:sz w:val="22"/>
                <w:szCs w:val="22"/>
              </w:rPr>
              <w:t>registr</w:t>
            </w:r>
            <w:r w:rsidR="00B24425">
              <w:rPr>
                <w:sz w:val="22"/>
                <w:szCs w:val="22"/>
              </w:rPr>
              <w:t>ą</w:t>
            </w:r>
            <w:proofErr w:type="spellEnd"/>
            <w:r w:rsidR="00B24425">
              <w:rPr>
                <w:sz w:val="22"/>
                <w:szCs w:val="22"/>
              </w:rPr>
              <w:t>.</w:t>
            </w:r>
          </w:p>
          <w:p w14:paraId="13238695" w14:textId="77777777" w:rsidR="00CE568B" w:rsidRPr="001E69CE" w:rsidRDefault="00CE568B" w:rsidP="00CE568B">
            <w:pPr>
              <w:pStyle w:val="BodyText10"/>
              <w:ind w:firstLine="0"/>
              <w:rPr>
                <w:rFonts w:ascii="Times New Roman" w:hAnsi="Times New Roman" w:cs="Times New Roman"/>
                <w:b/>
                <w:sz w:val="22"/>
                <w:szCs w:val="22"/>
                <w:lang w:val="lt-LT"/>
              </w:rPr>
            </w:pPr>
            <w:r w:rsidRPr="001E69CE">
              <w:rPr>
                <w:rFonts w:ascii="Times New Roman" w:hAnsi="Times New Roman" w:cs="Times New Roman"/>
                <w:b/>
                <w:sz w:val="22"/>
                <w:szCs w:val="22"/>
                <w:lang w:val="lt-LT"/>
              </w:rPr>
              <w:t xml:space="preserve">2. </w:t>
            </w:r>
            <w:r w:rsidRPr="001E69CE">
              <w:rPr>
                <w:rFonts w:ascii="Times New Roman" w:hAnsi="Times New Roman" w:cs="Times New Roman"/>
                <w:b/>
                <w:sz w:val="22"/>
                <w:szCs w:val="22"/>
                <w:u w:val="single"/>
                <w:lang w:val="lt-LT"/>
              </w:rPr>
              <w:t>Dokumentai, pagrindžiantys atitiktį tinkamumo sąlygoms, susijusioms su tinkamomis finansuoti išlaidomis</w:t>
            </w:r>
            <w:r w:rsidRPr="001E69CE">
              <w:rPr>
                <w:rFonts w:ascii="Times New Roman" w:hAnsi="Times New Roman" w:cs="Times New Roman"/>
                <w:b/>
                <w:sz w:val="22"/>
                <w:szCs w:val="22"/>
                <w:lang w:val="lt-LT"/>
              </w:rPr>
              <w:t>:</w:t>
            </w:r>
          </w:p>
          <w:p w14:paraId="54EEAB0A" w14:textId="77777777" w:rsidR="00CE568B" w:rsidRDefault="00CE568B" w:rsidP="00CE568B">
            <w:pPr>
              <w:suppressAutoHyphens/>
              <w:autoSpaceDE w:val="0"/>
              <w:autoSpaceDN w:val="0"/>
              <w:jc w:val="both"/>
              <w:textAlignment w:val="center"/>
              <w:rPr>
                <w:i/>
                <w:sz w:val="22"/>
                <w:szCs w:val="22"/>
              </w:rPr>
            </w:pPr>
            <w:r w:rsidRPr="002562C7">
              <w:rPr>
                <w:sz w:val="22"/>
                <w:szCs w:val="22"/>
              </w:rPr>
              <w:t>2.1. Patirtas bendrąsias išlaidas pagrindžiantys ir įrodantys dokumentai (</w:t>
            </w:r>
            <w:r>
              <w:rPr>
                <w:sz w:val="22"/>
                <w:szCs w:val="22"/>
              </w:rPr>
              <w:t xml:space="preserve">komerciniai pasiūlymai, </w:t>
            </w:r>
            <w:r w:rsidRPr="002562C7">
              <w:rPr>
                <w:sz w:val="22"/>
                <w:szCs w:val="22"/>
              </w:rPr>
              <w:t xml:space="preserve">sutartys, sąskaitos faktūros, banko išrašai) </w:t>
            </w:r>
            <w:r w:rsidRPr="002562C7">
              <w:rPr>
                <w:i/>
                <w:sz w:val="22"/>
                <w:szCs w:val="22"/>
              </w:rPr>
              <w:t>(jei taikoma).</w:t>
            </w:r>
          </w:p>
          <w:p w14:paraId="09365CB0" w14:textId="3F5DA90A" w:rsidR="006F56D2" w:rsidRPr="006F56D2" w:rsidRDefault="006F56D2" w:rsidP="00CE568B">
            <w:pPr>
              <w:suppressAutoHyphens/>
              <w:autoSpaceDE w:val="0"/>
              <w:autoSpaceDN w:val="0"/>
              <w:jc w:val="both"/>
              <w:textAlignment w:val="center"/>
              <w:rPr>
                <w:color w:val="000000"/>
                <w:sz w:val="22"/>
                <w:szCs w:val="22"/>
                <w:lang w:val="en-US"/>
              </w:rPr>
            </w:pPr>
            <w:r w:rsidRPr="006F56D2">
              <w:rPr>
                <w:sz w:val="22"/>
                <w:szCs w:val="22"/>
              </w:rPr>
              <w:t xml:space="preserve">2.2. </w:t>
            </w:r>
            <w:r w:rsidRPr="00A4274A">
              <w:rPr>
                <w:sz w:val="22"/>
                <w:szCs w:val="22"/>
              </w:rPr>
              <w:t>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63247F37" w14:textId="77777777" w:rsidR="00CE568B" w:rsidRPr="001E69CE" w:rsidRDefault="00CE568B" w:rsidP="00CE568B">
            <w:pPr>
              <w:pStyle w:val="BodyText10"/>
              <w:ind w:firstLine="0"/>
              <w:rPr>
                <w:rFonts w:ascii="Times New Roman" w:hAnsi="Times New Roman" w:cs="Times New Roman"/>
                <w:b/>
                <w:sz w:val="22"/>
                <w:szCs w:val="22"/>
                <w:lang w:val="lt-LT"/>
              </w:rPr>
            </w:pPr>
            <w:r w:rsidRPr="001E69CE">
              <w:rPr>
                <w:rFonts w:ascii="Times New Roman" w:hAnsi="Times New Roman" w:cs="Times New Roman"/>
                <w:b/>
                <w:sz w:val="22"/>
                <w:szCs w:val="22"/>
                <w:lang w:val="lt-LT"/>
              </w:rPr>
              <w:t xml:space="preserve">3. </w:t>
            </w:r>
            <w:r w:rsidRPr="001E69CE">
              <w:rPr>
                <w:rFonts w:ascii="Times New Roman" w:hAnsi="Times New Roman" w:cs="Times New Roman"/>
                <w:b/>
                <w:sz w:val="22"/>
                <w:szCs w:val="22"/>
                <w:u w:val="single"/>
                <w:lang w:val="lt-LT"/>
              </w:rPr>
              <w:t>Dokumentai, pagrindžiantys tinkamas vietos projekto išlaidas</w:t>
            </w:r>
            <w:r w:rsidRPr="001E69CE">
              <w:rPr>
                <w:rFonts w:ascii="Times New Roman" w:hAnsi="Times New Roman" w:cs="Times New Roman"/>
                <w:b/>
                <w:sz w:val="22"/>
                <w:szCs w:val="22"/>
                <w:lang w:val="lt-LT"/>
              </w:rPr>
              <w:t>:</w:t>
            </w:r>
          </w:p>
          <w:p w14:paraId="5792977A" w14:textId="1D261849" w:rsidR="00E95A54" w:rsidRPr="00513F62" w:rsidRDefault="00E95A54" w:rsidP="00B77E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3441A3">
              <w:rPr>
                <w:rFonts w:ascii="Times New Roman" w:hAnsi="Times New Roman" w:cs="Times New Roman"/>
                <w:sz w:val="22"/>
                <w:szCs w:val="22"/>
                <w:lang w:val="lt-LT"/>
              </w:rPr>
              <w:t>.1</w:t>
            </w:r>
            <w:r>
              <w:rPr>
                <w:rFonts w:ascii="Times New Roman" w:hAnsi="Times New Roman" w:cs="Times New Roman"/>
                <w:sz w:val="22"/>
                <w:szCs w:val="22"/>
                <w:lang w:val="lt-LT"/>
              </w:rPr>
              <w:t xml:space="preserve">. </w:t>
            </w:r>
            <w:r w:rsidRPr="00BB78B8">
              <w:rPr>
                <w:rFonts w:ascii="Times New Roman" w:hAnsi="Times New Roman" w:cs="Times New Roman"/>
                <w:sz w:val="22"/>
                <w:szCs w:val="22"/>
                <w:lang w:val="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r>
              <w:rPr>
                <w:rFonts w:ascii="Times New Roman" w:hAnsi="Times New Roman" w:cs="Times New Roman"/>
                <w:sz w:val="22"/>
                <w:szCs w:val="22"/>
                <w:lang w:val="lt-LT"/>
              </w:rPr>
              <w:t>. Tiek</w:t>
            </w:r>
            <w:proofErr w:type="spellStart"/>
            <w:r>
              <w:rPr>
                <w:rFonts w:ascii="Times New Roman" w:hAnsi="Times New Roman" w:cs="Times New Roman"/>
                <w:sz w:val="22"/>
                <w:szCs w:val="22"/>
              </w:rPr>
              <w:t>ėjų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pateikiami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komerciniai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pasiūlymai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turi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pasirašyti</w:t>
            </w:r>
            <w:proofErr w:type="spellEnd"/>
            <w:r>
              <w:rPr>
                <w:rFonts w:ascii="Times New Roman" w:hAnsi="Times New Roman" w:cs="Times New Roman"/>
                <w:sz w:val="22"/>
                <w:szCs w:val="22"/>
              </w:rPr>
              <w:t xml:space="preserve"> ir </w:t>
            </w:r>
            <w:proofErr w:type="spellStart"/>
            <w:r>
              <w:rPr>
                <w:rFonts w:ascii="Times New Roman" w:hAnsi="Times New Roman" w:cs="Times New Roman"/>
                <w:sz w:val="22"/>
                <w:szCs w:val="22"/>
              </w:rPr>
              <w:t>adresuoti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vietos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pareiškėjui</w:t>
            </w:r>
            <w:proofErr w:type="spellEnd"/>
            <w:r>
              <w:rPr>
                <w:rFonts w:ascii="Times New Roman" w:hAnsi="Times New Roman" w:cs="Times New Roman"/>
                <w:sz w:val="22"/>
                <w:szCs w:val="22"/>
              </w:rPr>
              <w:t>.</w:t>
            </w:r>
          </w:p>
        </w:tc>
      </w:tr>
      <w:tr w:rsidR="004A22D9" w:rsidRPr="00513F62" w14:paraId="542AA029" w14:textId="77777777" w:rsidTr="00CA09D0">
        <w:trPr>
          <w:trHeight w:val="334"/>
        </w:trPr>
        <w:tc>
          <w:tcPr>
            <w:tcW w:w="2093"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454B657B" w:rsidR="004A22D9" w:rsidRPr="00E2064D" w:rsidRDefault="00C830A6" w:rsidP="00736A88">
            <w:pPr>
              <w:pStyle w:val="BodyText10"/>
              <w:ind w:firstLine="0"/>
              <w:rPr>
                <w:rFonts w:ascii="Times New Roman" w:hAnsi="Times New Roman" w:cs="Times New Roman"/>
                <w:b/>
                <w:sz w:val="22"/>
                <w:szCs w:val="22"/>
                <w:lang w:val="lt-LT"/>
              </w:rPr>
            </w:pPr>
            <w:r w:rsidRPr="00976643">
              <w:rPr>
                <w:rFonts w:ascii="Times New Roman" w:hAnsi="Times New Roman" w:cs="Times New Roman"/>
                <w:b/>
                <w:sz w:val="22"/>
                <w:szCs w:val="22"/>
                <w:lang w:val="lt-LT"/>
              </w:rPr>
              <w:t>4</w:t>
            </w:r>
            <w:r w:rsidR="004A22D9" w:rsidRPr="00976643">
              <w:rPr>
                <w:rFonts w:ascii="Times New Roman" w:hAnsi="Times New Roman" w:cs="Times New Roman"/>
                <w:b/>
                <w:sz w:val="22"/>
                <w:szCs w:val="22"/>
                <w:lang w:val="lt-LT"/>
              </w:rPr>
              <w:t xml:space="preserve">. </w:t>
            </w:r>
            <w:r w:rsidR="004A22D9" w:rsidRPr="00976643">
              <w:rPr>
                <w:rFonts w:ascii="Times New Roman" w:hAnsi="Times New Roman" w:cs="Times New Roman"/>
                <w:b/>
                <w:sz w:val="22"/>
                <w:szCs w:val="22"/>
                <w:u w:val="single"/>
                <w:lang w:val="lt-LT"/>
              </w:rPr>
              <w:t>Dokumentai, pagrindžiantys pareiškėjo</w:t>
            </w:r>
            <w:r w:rsidR="00E2064D" w:rsidRPr="00976643">
              <w:rPr>
                <w:rFonts w:ascii="Times New Roman" w:hAnsi="Times New Roman" w:cs="Times New Roman"/>
                <w:sz w:val="22"/>
                <w:szCs w:val="22"/>
                <w:u w:val="single"/>
                <w:lang w:val="lt-LT"/>
              </w:rPr>
              <w:t xml:space="preserve"> </w:t>
            </w:r>
            <w:r w:rsidR="00E2064D" w:rsidRPr="00976643">
              <w:rPr>
                <w:rFonts w:ascii="Times New Roman" w:hAnsi="Times New Roman" w:cs="Times New Roman"/>
                <w:b/>
                <w:sz w:val="22"/>
                <w:szCs w:val="22"/>
                <w:u w:val="single"/>
                <w:lang w:val="lt-LT"/>
              </w:rPr>
              <w:t>ir partnerio (-ų)</w:t>
            </w:r>
            <w:r w:rsidR="00E2064D" w:rsidRPr="00976643">
              <w:rPr>
                <w:rFonts w:ascii="Times New Roman" w:hAnsi="Times New Roman" w:cs="Times New Roman"/>
                <w:b/>
                <w:i/>
                <w:sz w:val="22"/>
                <w:szCs w:val="22"/>
                <w:u w:val="single"/>
                <w:lang w:val="lt-LT"/>
              </w:rPr>
              <w:t xml:space="preserve"> </w:t>
            </w:r>
            <w:r w:rsidR="00E2064D" w:rsidRPr="00976643">
              <w:rPr>
                <w:rFonts w:ascii="Times New Roman" w:hAnsi="Times New Roman" w:cs="Times New Roman"/>
                <w:b/>
                <w:sz w:val="22"/>
                <w:szCs w:val="22"/>
                <w:u w:val="single"/>
                <w:lang w:val="lt-LT"/>
              </w:rPr>
              <w:t>tinkamumą</w:t>
            </w:r>
            <w:r w:rsidR="00E2064D" w:rsidRPr="00976643">
              <w:rPr>
                <w:rFonts w:ascii="Times New Roman" w:hAnsi="Times New Roman" w:cs="Times New Roman"/>
                <w:b/>
                <w:sz w:val="22"/>
                <w:szCs w:val="22"/>
                <w:lang w:val="lt-LT"/>
              </w:rPr>
              <w:t>:</w:t>
            </w:r>
            <w:r w:rsidR="004A22D9" w:rsidRPr="00E2064D">
              <w:rPr>
                <w:rFonts w:ascii="Times New Roman" w:hAnsi="Times New Roman" w:cs="Times New Roman"/>
                <w:b/>
                <w:i/>
                <w:sz w:val="22"/>
                <w:szCs w:val="22"/>
                <w:u w:val="single"/>
                <w:lang w:val="lt-LT"/>
              </w:rPr>
              <w:t xml:space="preserve"> </w:t>
            </w:r>
          </w:p>
          <w:p w14:paraId="49D694D8" w14:textId="5ABD27CC" w:rsidR="004A22D9" w:rsidRPr="003938D1"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w:t>
            </w:r>
            <w:r w:rsidR="00CA09D0" w:rsidRPr="00A120FC">
              <w:rPr>
                <w:rFonts w:ascii="Times New Roman" w:hAnsi="Times New Roman" w:cs="Times New Roman"/>
                <w:sz w:val="22"/>
                <w:szCs w:val="22"/>
                <w:lang w:val="lt-LT"/>
              </w:rPr>
              <w:t>Pareiškėjo ir (ar) partnerio (-</w:t>
            </w:r>
            <w:proofErr w:type="spellStart"/>
            <w:r w:rsidR="00CA09D0">
              <w:rPr>
                <w:rFonts w:ascii="Times New Roman" w:hAnsi="Times New Roman" w:cs="Times New Roman"/>
                <w:sz w:val="22"/>
                <w:szCs w:val="22"/>
                <w:lang w:val="lt-LT"/>
              </w:rPr>
              <w:t>i</w:t>
            </w:r>
            <w:r w:rsidR="00CA09D0" w:rsidRPr="00A120FC">
              <w:rPr>
                <w:rFonts w:ascii="Times New Roman" w:hAnsi="Times New Roman" w:cs="Times New Roman"/>
                <w:sz w:val="22"/>
                <w:szCs w:val="22"/>
                <w:lang w:val="lt-LT"/>
              </w:rPr>
              <w:t>ų</w:t>
            </w:r>
            <w:proofErr w:type="spellEnd"/>
            <w:r w:rsidR="00CA09D0" w:rsidRPr="00A120FC">
              <w:rPr>
                <w:rFonts w:ascii="Times New Roman" w:hAnsi="Times New Roman" w:cs="Times New Roman"/>
                <w:sz w:val="22"/>
                <w:szCs w:val="22"/>
                <w:lang w:val="lt-LT"/>
              </w:rPr>
              <w:t xml:space="preserve">) rašytinis </w:t>
            </w:r>
            <w:r w:rsidR="00CA09D0" w:rsidRPr="00A120FC">
              <w:rPr>
                <w:rFonts w:ascii="Times New Roman" w:hAnsi="Times New Roman" w:cs="Times New Roman"/>
                <w:sz w:val="22"/>
                <w:szCs w:val="22"/>
                <w:u w:val="single"/>
                <w:lang w:val="lt-LT"/>
              </w:rPr>
              <w:t xml:space="preserve">prašymas </w:t>
            </w:r>
            <w:r w:rsidR="00CA09D0" w:rsidRPr="00A120FC">
              <w:rPr>
                <w:rFonts w:ascii="Times New Roman" w:hAnsi="Times New Roman" w:cs="Times New Roman"/>
                <w:color w:val="000000"/>
                <w:sz w:val="22"/>
                <w:szCs w:val="22"/>
                <w:u w:val="single"/>
                <w:lang w:val="lt-LT"/>
              </w:rPr>
              <w:t>nušalinti</w:t>
            </w:r>
            <w:r w:rsidR="00CA09D0"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CA09D0" w:rsidRPr="00A120FC">
              <w:rPr>
                <w:rFonts w:ascii="Times New Roman" w:hAnsi="Times New Roman" w:cs="Times New Roman"/>
                <w:i/>
                <w:color w:val="000000"/>
                <w:sz w:val="22"/>
                <w:szCs w:val="22"/>
                <w:lang w:val="lt-LT"/>
              </w:rPr>
              <w:t xml:space="preserve"> </w:t>
            </w:r>
            <w:r w:rsidR="00CA09D0" w:rsidRPr="00A120FC">
              <w:rPr>
                <w:rFonts w:ascii="Times New Roman" w:hAnsi="Times New Roman" w:cs="Times New Roman"/>
                <w:color w:val="000000"/>
                <w:sz w:val="22"/>
                <w:szCs w:val="22"/>
                <w:lang w:val="lt-LT"/>
              </w:rPr>
              <w:t xml:space="preserve">yra VVG kolegialaus valdymo organo narys, VVG darbuotojas arba šiems </w:t>
            </w:r>
            <w:r w:rsidR="00CA09D0">
              <w:rPr>
                <w:rFonts w:ascii="Times New Roman" w:hAnsi="Times New Roman" w:cs="Times New Roman"/>
                <w:color w:val="000000"/>
                <w:sz w:val="22"/>
                <w:szCs w:val="22"/>
                <w:lang w:val="lt-LT"/>
              </w:rPr>
              <w:t>nurodytiems</w:t>
            </w:r>
            <w:r w:rsidR="00CA09D0" w:rsidRPr="00A120FC">
              <w:rPr>
                <w:rFonts w:ascii="Times New Roman" w:hAnsi="Times New Roman" w:cs="Times New Roman"/>
                <w:color w:val="000000"/>
                <w:sz w:val="22"/>
                <w:szCs w:val="22"/>
                <w:lang w:val="lt-LT"/>
              </w:rPr>
              <w:t xml:space="preserve"> asmenims artimi asmenys</w:t>
            </w:r>
            <w:r w:rsidR="00CA09D0">
              <w:rPr>
                <w:rFonts w:ascii="Times New Roman" w:hAnsi="Times New Roman" w:cs="Times New Roman"/>
                <w:color w:val="000000"/>
                <w:sz w:val="22"/>
                <w:szCs w:val="22"/>
                <w:lang w:val="lt-LT"/>
              </w:rPr>
              <w:t>, to</w:t>
            </w:r>
            <w:r w:rsidR="00CA09D0" w:rsidRPr="00A120FC">
              <w:rPr>
                <w:rFonts w:ascii="Times New Roman" w:hAnsi="Times New Roman" w:cs="Times New Roman"/>
                <w:color w:val="000000"/>
                <w:sz w:val="22"/>
                <w:szCs w:val="22"/>
                <w:lang w:val="lt-LT"/>
              </w:rPr>
              <w:t>dėl kyla interesų konfliktas ir (arba) atsiranda asmeninis suinteresuotumas, kaip apibrėž</w:t>
            </w:r>
            <w:r w:rsidR="00CA09D0">
              <w:rPr>
                <w:rFonts w:ascii="Times New Roman" w:hAnsi="Times New Roman" w:cs="Times New Roman"/>
                <w:color w:val="000000"/>
                <w:sz w:val="22"/>
                <w:szCs w:val="22"/>
                <w:lang w:val="lt-LT"/>
              </w:rPr>
              <w:t>ta</w:t>
            </w:r>
            <w:r w:rsidR="00CA09D0"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CA09D0" w:rsidRPr="00A120FC">
              <w:rPr>
                <w:rFonts w:ascii="Times New Roman" w:hAnsi="Times New Roman" w:cs="Times New Roman"/>
                <w:sz w:val="22"/>
                <w:szCs w:val="22"/>
                <w:lang w:val="lt-LT"/>
              </w:rPr>
              <w:t xml:space="preserve">Europos </w:t>
            </w:r>
            <w:r w:rsidR="00CA09D0">
              <w:rPr>
                <w:rFonts w:ascii="Times New Roman" w:hAnsi="Times New Roman" w:cs="Times New Roman"/>
                <w:sz w:val="22"/>
                <w:szCs w:val="22"/>
                <w:lang w:val="lt-LT"/>
              </w:rPr>
              <w:t>P</w:t>
            </w:r>
            <w:r w:rsidR="00CA09D0" w:rsidRPr="00A120FC">
              <w:rPr>
                <w:rFonts w:ascii="Times New Roman" w:hAnsi="Times New Roman" w:cs="Times New Roman"/>
                <w:sz w:val="22"/>
                <w:szCs w:val="22"/>
                <w:lang w:val="lt-LT"/>
              </w:rPr>
              <w:t xml:space="preserve">arlamento ir Tarybos </w:t>
            </w:r>
            <w:r w:rsidR="00CA09D0" w:rsidRPr="00A120FC">
              <w:rPr>
                <w:rFonts w:ascii="Times New Roman" w:hAnsi="Times New Roman" w:cs="Times New Roman"/>
                <w:color w:val="000000"/>
                <w:sz w:val="22"/>
                <w:szCs w:val="22"/>
                <w:lang w:val="lt-LT"/>
              </w:rPr>
              <w:t>reglamento (ES) Nr.</w:t>
            </w:r>
            <w:r w:rsidR="00CA09D0">
              <w:rPr>
                <w:rFonts w:ascii="Times New Roman" w:hAnsi="Times New Roman" w:cs="Times New Roman"/>
                <w:color w:val="000000"/>
                <w:sz w:val="22"/>
                <w:szCs w:val="22"/>
                <w:lang w:val="lt-LT"/>
              </w:rPr>
              <w:t> </w:t>
            </w:r>
            <w:r w:rsidR="00CA09D0" w:rsidRPr="00A120FC">
              <w:rPr>
                <w:rFonts w:ascii="Times New Roman" w:hAnsi="Times New Roman" w:cs="Times New Roman"/>
                <w:color w:val="000000"/>
                <w:sz w:val="22"/>
                <w:szCs w:val="22"/>
                <w:lang w:val="lt-LT"/>
              </w:rPr>
              <w:t>966/2012 57 str.);</w:t>
            </w:r>
          </w:p>
          <w:p w14:paraId="59ECF2E5" w14:textId="77777777" w:rsidR="00090450" w:rsidRPr="00792609" w:rsidRDefault="00090450" w:rsidP="00090450">
            <w:pPr>
              <w:jc w:val="both"/>
              <w:rPr>
                <w:sz w:val="22"/>
                <w:szCs w:val="22"/>
              </w:rPr>
            </w:pPr>
            <w:r w:rsidRPr="00792609">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22F28BC" w14:textId="77777777" w:rsidR="00090450" w:rsidRDefault="00090450" w:rsidP="00090450">
            <w:pPr>
              <w:jc w:val="both"/>
              <w:rPr>
                <w:sz w:val="22"/>
                <w:szCs w:val="22"/>
              </w:rPr>
            </w:pPr>
            <w:r w:rsidRPr="00792609">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57FEE0FE" w14:textId="4E49A314" w:rsidR="00EE0857" w:rsidRDefault="00EE0857" w:rsidP="00090450">
            <w:pPr>
              <w:jc w:val="both"/>
              <w:rPr>
                <w:sz w:val="22"/>
                <w:szCs w:val="22"/>
              </w:rPr>
            </w:pPr>
            <w:r w:rsidRPr="00A120FC">
              <w:rPr>
                <w:sz w:val="22"/>
                <w:szCs w:val="22"/>
              </w:rPr>
              <w:lastRenderedPageBreak/>
              <w:t>4.</w:t>
            </w:r>
            <w:r w:rsidR="009563ED">
              <w:rPr>
                <w:sz w:val="22"/>
                <w:szCs w:val="22"/>
              </w:rPr>
              <w:t>4</w:t>
            </w:r>
            <w:r w:rsidRPr="00A120FC">
              <w:rPr>
                <w:sz w:val="22"/>
                <w:szCs w:val="22"/>
              </w:rPr>
              <w:t xml:space="preserve">. </w:t>
            </w:r>
            <w:r w:rsidRPr="00A120FC">
              <w:rPr>
                <w:sz w:val="22"/>
                <w:szCs w:val="22"/>
                <w:u w:val="single"/>
              </w:rPr>
              <w:t>Jungtinės veiklos sutartis</w:t>
            </w:r>
            <w:r w:rsidRPr="00A120FC">
              <w:rPr>
                <w:sz w:val="22"/>
                <w:szCs w:val="22"/>
              </w:rPr>
              <w:t xml:space="preserve"> (parengta pagal FSA </w:t>
            </w:r>
            <w:r>
              <w:rPr>
                <w:sz w:val="22"/>
                <w:szCs w:val="22"/>
              </w:rPr>
              <w:t>2</w:t>
            </w:r>
            <w:r w:rsidRPr="00A120FC">
              <w:rPr>
                <w:sz w:val="22"/>
                <w:szCs w:val="22"/>
              </w:rPr>
              <w:t xml:space="preserve"> priedą „</w:t>
            </w:r>
            <w:r w:rsidRPr="00894EB7">
              <w:rPr>
                <w:bCs/>
                <w:sz w:val="22"/>
                <w:szCs w:val="22"/>
              </w:rPr>
              <w:t>Jungtinės veiklos sutarties forma</w:t>
            </w:r>
            <w:r w:rsidRPr="00540659">
              <w:rPr>
                <w:sz w:val="22"/>
                <w:szCs w:val="22"/>
              </w:rPr>
              <w:t>“ ir partnerio (-</w:t>
            </w:r>
            <w:proofErr w:type="spellStart"/>
            <w:r>
              <w:rPr>
                <w:sz w:val="22"/>
                <w:szCs w:val="22"/>
              </w:rPr>
              <w:t>i</w:t>
            </w:r>
            <w:r w:rsidRPr="00540659">
              <w:rPr>
                <w:sz w:val="22"/>
                <w:szCs w:val="22"/>
              </w:rPr>
              <w:t>ų</w:t>
            </w:r>
            <w:proofErr w:type="spellEnd"/>
            <w:r w:rsidRPr="00540659">
              <w:rPr>
                <w:sz w:val="22"/>
                <w:szCs w:val="22"/>
              </w:rPr>
              <w:t xml:space="preserve">)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163AA391" w14:textId="3C47AC72" w:rsidR="00090450" w:rsidRPr="00425303" w:rsidRDefault="009563ED" w:rsidP="00425303">
            <w:pPr>
              <w:pStyle w:val="BodyText10"/>
              <w:ind w:firstLine="0"/>
              <w:rPr>
                <w:rFonts w:ascii="Times New Roman" w:hAnsi="Times New Roman" w:cs="Times New Roman"/>
                <w:sz w:val="22"/>
                <w:szCs w:val="22"/>
                <w:lang w:val="lt-LT"/>
              </w:rPr>
            </w:pPr>
            <w:r>
              <w:rPr>
                <w:sz w:val="22"/>
                <w:szCs w:val="22"/>
              </w:rPr>
              <w:t>4.5</w:t>
            </w:r>
            <w:r w:rsidR="00090450" w:rsidRPr="00CA5DEC">
              <w:rPr>
                <w:sz w:val="22"/>
                <w:szCs w:val="22"/>
              </w:rPr>
              <w:t>. Juridinio asmens steigimo dokumentų kopija;</w:t>
            </w:r>
            <w:r w:rsidR="00BC2322">
              <w:rPr>
                <w:sz w:val="22"/>
                <w:szCs w:val="22"/>
              </w:rPr>
              <w:t xml:space="preserve">  </w:t>
            </w:r>
          </w:p>
          <w:p w14:paraId="46916919" w14:textId="5E650CB1" w:rsidR="004D1F05" w:rsidRPr="00200030" w:rsidRDefault="009563ED" w:rsidP="004D1F05">
            <w:pPr>
              <w:widowControl w:val="0"/>
              <w:tabs>
                <w:tab w:val="left" w:pos="600"/>
              </w:tabs>
              <w:jc w:val="both"/>
              <w:rPr>
                <w:sz w:val="22"/>
                <w:szCs w:val="22"/>
              </w:rPr>
            </w:pPr>
            <w:r>
              <w:rPr>
                <w:color w:val="000000"/>
                <w:sz w:val="22"/>
                <w:szCs w:val="22"/>
                <w:lang w:val="en-US" w:eastAsia="en-US"/>
              </w:rPr>
              <w:t>4.6</w:t>
            </w:r>
            <w:r w:rsidR="00090450" w:rsidRPr="00CA5DEC">
              <w:rPr>
                <w:color w:val="000000"/>
                <w:sz w:val="22"/>
                <w:szCs w:val="22"/>
                <w:lang w:val="en-US" w:eastAsia="en-US"/>
              </w:rPr>
              <w:t xml:space="preserve">. </w:t>
            </w:r>
            <w:r w:rsidR="004D1F05" w:rsidRPr="00200030">
              <w:rPr>
                <w:sz w:val="22"/>
                <w:szCs w:val="22"/>
              </w:rPr>
              <w:t>Seniūnijos pažyma (-</w:t>
            </w:r>
            <w:proofErr w:type="spellStart"/>
            <w:r w:rsidR="004D1F05" w:rsidRPr="00200030">
              <w:rPr>
                <w:sz w:val="22"/>
                <w:szCs w:val="22"/>
              </w:rPr>
              <w:t>os</w:t>
            </w:r>
            <w:proofErr w:type="spellEnd"/>
            <w:r w:rsidR="004D1F05" w:rsidRPr="00200030">
              <w:rPr>
                <w:sz w:val="22"/>
                <w:szCs w:val="22"/>
              </w:rPr>
              <w:t>) apie partnerio</w:t>
            </w:r>
            <w:r w:rsidR="004D1F05">
              <w:rPr>
                <w:sz w:val="22"/>
                <w:szCs w:val="22"/>
              </w:rPr>
              <w:t xml:space="preserve"> (-</w:t>
            </w:r>
            <w:proofErr w:type="spellStart"/>
            <w:r w:rsidR="004D1F05">
              <w:rPr>
                <w:sz w:val="22"/>
                <w:szCs w:val="22"/>
              </w:rPr>
              <w:t>ių</w:t>
            </w:r>
            <w:proofErr w:type="spellEnd"/>
            <w:r w:rsidR="004D1F05">
              <w:rPr>
                <w:sz w:val="22"/>
                <w:szCs w:val="22"/>
              </w:rPr>
              <w:t>) (</w:t>
            </w:r>
            <w:r w:rsidR="004D1F05" w:rsidRPr="00200030">
              <w:rPr>
                <w:sz w:val="22"/>
                <w:szCs w:val="22"/>
              </w:rPr>
              <w:t>fizinio asmens</w:t>
            </w:r>
            <w:r w:rsidR="004D1F05">
              <w:rPr>
                <w:sz w:val="22"/>
                <w:szCs w:val="22"/>
              </w:rPr>
              <w:t xml:space="preserve"> (-ų)</w:t>
            </w:r>
            <w:r w:rsidR="004D1F05" w:rsidRPr="00200030">
              <w:rPr>
                <w:sz w:val="22"/>
                <w:szCs w:val="22"/>
              </w:rPr>
              <w:t xml:space="preserve">) </w:t>
            </w:r>
            <w:proofErr w:type="gramStart"/>
            <w:r w:rsidR="004D1F05" w:rsidRPr="00200030">
              <w:rPr>
                <w:sz w:val="22"/>
                <w:szCs w:val="22"/>
              </w:rPr>
              <w:t>deklaruojamą  gyvenamąją</w:t>
            </w:r>
            <w:proofErr w:type="gramEnd"/>
            <w:r w:rsidR="004D1F05" w:rsidRPr="00200030">
              <w:rPr>
                <w:sz w:val="22"/>
                <w:szCs w:val="22"/>
              </w:rPr>
              <w:t xml:space="preserve">  vietą  kaimo vietovėje, Akmenės r. VVG teritorijoje </w:t>
            </w:r>
            <w:r w:rsidR="004D1F05" w:rsidRPr="00200030">
              <w:rPr>
                <w:i/>
                <w:sz w:val="22"/>
                <w:szCs w:val="22"/>
              </w:rPr>
              <w:t xml:space="preserve">(pažyma turi būti išduota ne </w:t>
            </w:r>
            <w:proofErr w:type="spellStart"/>
            <w:r w:rsidR="004D1F05" w:rsidRPr="00200030">
              <w:rPr>
                <w:i/>
                <w:sz w:val="22"/>
                <w:szCs w:val="22"/>
              </w:rPr>
              <w:t>anksžiau</w:t>
            </w:r>
            <w:proofErr w:type="spellEnd"/>
            <w:r w:rsidR="004D1F05" w:rsidRPr="00200030">
              <w:rPr>
                <w:i/>
                <w:sz w:val="22"/>
                <w:szCs w:val="22"/>
              </w:rPr>
              <w:t xml:space="preserve"> kaip prieš 15 darbo dien</w:t>
            </w:r>
            <w:r w:rsidR="004D1F05">
              <w:rPr>
                <w:i/>
                <w:sz w:val="22"/>
                <w:szCs w:val="22"/>
              </w:rPr>
              <w:t>ų</w:t>
            </w:r>
            <w:r w:rsidR="004D1F05" w:rsidRPr="00200030">
              <w:rPr>
                <w:i/>
                <w:sz w:val="22"/>
                <w:szCs w:val="22"/>
              </w:rPr>
              <w:t xml:space="preserve"> iki paraiškos pateikimo).</w:t>
            </w:r>
          </w:p>
          <w:p w14:paraId="6CBE5E2A" w14:textId="2657A5E6" w:rsidR="00090450" w:rsidRDefault="009563ED" w:rsidP="00F34129">
            <w:pPr>
              <w:widowControl w:val="0"/>
              <w:tabs>
                <w:tab w:val="left" w:pos="600"/>
              </w:tabs>
              <w:jc w:val="both"/>
              <w:rPr>
                <w:sz w:val="22"/>
                <w:szCs w:val="22"/>
              </w:rPr>
            </w:pPr>
            <w:r>
              <w:rPr>
                <w:sz w:val="22"/>
                <w:szCs w:val="22"/>
              </w:rPr>
              <w:t>4.7.</w:t>
            </w:r>
            <w:r w:rsidR="00B44E7E" w:rsidRPr="00792609">
              <w:rPr>
                <w:sz w:val="22"/>
                <w:szCs w:val="22"/>
              </w:rPr>
              <w:t xml:space="preserve">  </w:t>
            </w:r>
            <w:r w:rsidR="008F54A2" w:rsidRPr="00792609">
              <w:rPr>
                <w:sz w:val="22"/>
                <w:szCs w:val="22"/>
              </w:rPr>
              <w:t>Partnerio (-</w:t>
            </w:r>
            <w:proofErr w:type="spellStart"/>
            <w:r w:rsidR="008F54A2" w:rsidRPr="00792609">
              <w:rPr>
                <w:sz w:val="22"/>
                <w:szCs w:val="22"/>
              </w:rPr>
              <w:t>ių</w:t>
            </w:r>
            <w:proofErr w:type="spellEnd"/>
            <w:r w:rsidR="008F54A2" w:rsidRPr="00792609">
              <w:rPr>
                <w:sz w:val="22"/>
                <w:szCs w:val="22"/>
              </w:rPr>
              <w:t>) (fizinio asmens (-ų)) ekonominės veiklos Akmenės rajono VVG teritorijoje vykdymo įrodymo dokumentai (verslo liudijimas ir/arba individualios veiklos vykdymo pažyma).</w:t>
            </w:r>
          </w:p>
          <w:p w14:paraId="4525E60C" w14:textId="191CBD77" w:rsidR="004A22D9" w:rsidRPr="00513F62" w:rsidRDefault="00090450" w:rsidP="0069562F">
            <w:pPr>
              <w:suppressAutoHyphens/>
              <w:autoSpaceDN w:val="0"/>
              <w:ind w:right="131"/>
              <w:jc w:val="both"/>
              <w:textAlignment w:val="baseline"/>
              <w:rPr>
                <w:sz w:val="22"/>
                <w:szCs w:val="22"/>
              </w:rPr>
            </w:pPr>
            <w:r w:rsidRPr="009563ED">
              <w:rPr>
                <w:color w:val="000000"/>
                <w:sz w:val="22"/>
                <w:szCs w:val="22"/>
              </w:rPr>
              <w:t>4.8.</w:t>
            </w:r>
            <w:r>
              <w:rPr>
                <w:color w:val="000000"/>
                <w:sz w:val="22"/>
                <w:szCs w:val="22"/>
              </w:rPr>
              <w:t xml:space="preserve"> </w:t>
            </w:r>
            <w:r w:rsidRPr="00792609">
              <w:rPr>
                <w:color w:val="000000"/>
                <w:sz w:val="22"/>
                <w:szCs w:val="22"/>
              </w:rPr>
              <w:t>Pareiškėjo užtikrinimo raštas, kad projekte numatytos išlaidos, kurioms finansuoti prašoma paramos, nebuvo, nėra ir nebus finansuojamos iš kitų ES fondų, kitų viešųjų lėšų.</w:t>
            </w:r>
          </w:p>
          <w:p w14:paraId="59F7315A" w14:textId="49636F65" w:rsidR="004A22D9" w:rsidRPr="006A4739" w:rsidRDefault="00C830A6" w:rsidP="00736A88">
            <w:pPr>
              <w:pStyle w:val="BodyText10"/>
              <w:ind w:firstLine="0"/>
              <w:rPr>
                <w:rFonts w:ascii="Times New Roman" w:hAnsi="Times New Roman" w:cs="Times New Roman"/>
                <w:b/>
                <w:sz w:val="22"/>
                <w:szCs w:val="22"/>
                <w:lang w:val="lt-LT"/>
              </w:rPr>
            </w:pPr>
            <w:r w:rsidRPr="006A4739">
              <w:rPr>
                <w:rFonts w:ascii="Times New Roman" w:hAnsi="Times New Roman" w:cs="Times New Roman"/>
                <w:b/>
                <w:sz w:val="22"/>
                <w:szCs w:val="22"/>
                <w:lang w:val="lt-LT"/>
              </w:rPr>
              <w:t>5</w:t>
            </w:r>
            <w:r w:rsidR="004A22D9" w:rsidRPr="006A4739">
              <w:rPr>
                <w:rFonts w:ascii="Times New Roman" w:hAnsi="Times New Roman" w:cs="Times New Roman"/>
                <w:b/>
                <w:sz w:val="22"/>
                <w:szCs w:val="22"/>
                <w:lang w:val="lt-LT"/>
              </w:rPr>
              <w:t xml:space="preserve">. </w:t>
            </w:r>
            <w:r w:rsidR="004A22D9" w:rsidRPr="006A4739">
              <w:rPr>
                <w:rFonts w:ascii="Times New Roman" w:hAnsi="Times New Roman" w:cs="Times New Roman"/>
                <w:b/>
                <w:sz w:val="22"/>
                <w:szCs w:val="22"/>
                <w:u w:val="single"/>
                <w:lang w:val="lt-LT"/>
              </w:rPr>
              <w:t>Dokumentai, pagrindžiantys vietos projekto tinkamumą</w:t>
            </w:r>
            <w:r w:rsidR="004A22D9" w:rsidRPr="006A4739">
              <w:rPr>
                <w:rFonts w:ascii="Times New Roman" w:hAnsi="Times New Roman" w:cs="Times New Roman"/>
                <w:b/>
                <w:sz w:val="22"/>
                <w:szCs w:val="22"/>
                <w:lang w:val="lt-LT"/>
              </w:rPr>
              <w:t>:</w:t>
            </w:r>
          </w:p>
          <w:p w14:paraId="0D0F7813" w14:textId="6DBBC7E7"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397C5E">
              <w:rPr>
                <w:rFonts w:ascii="Times New Roman" w:hAnsi="Times New Roman" w:cs="Times New Roman"/>
                <w:sz w:val="22"/>
                <w:szCs w:val="22"/>
                <w:lang w:val="lt-LT"/>
              </w:rPr>
              <w:t>.1</w:t>
            </w:r>
            <w:r w:rsidR="004A22D9" w:rsidRPr="000513CC">
              <w:rPr>
                <w:rFonts w:ascii="Times New Roman" w:hAnsi="Times New Roman" w:cs="Times New Roman"/>
                <w:sz w:val="22"/>
                <w:szCs w:val="22"/>
                <w:lang w:val="lt-LT"/>
              </w:rPr>
              <w:t>.</w:t>
            </w:r>
            <w:r w:rsidR="004A22D9" w:rsidRPr="000513CC">
              <w:rPr>
                <w:rFonts w:ascii="Times New Roman" w:hAnsi="Times New Roman" w:cs="Times New Roman"/>
                <w:color w:val="000000"/>
                <w:sz w:val="22"/>
                <w:szCs w:val="22"/>
                <w:lang w:val="lt-LT"/>
              </w:rPr>
              <w:t xml:space="preserve"> Statinio techninis projektas arba projektiniai pasiūlymai</w:t>
            </w:r>
            <w:r w:rsidR="00933567" w:rsidRPr="000513CC">
              <w:rPr>
                <w:rFonts w:ascii="Times New Roman" w:hAnsi="Times New Roman" w:cs="Times New Roman"/>
                <w:color w:val="000000"/>
                <w:sz w:val="22"/>
                <w:szCs w:val="22"/>
                <w:lang w:val="lt-LT"/>
              </w:rPr>
              <w:t xml:space="preserve"> ir statinio statybos kainos apskaičiavimas</w:t>
            </w:r>
            <w:r w:rsidR="004A22D9" w:rsidRPr="000513CC">
              <w:rPr>
                <w:rFonts w:ascii="Times New Roman" w:hAnsi="Times New Roman" w:cs="Times New Roman"/>
                <w:color w:val="000000"/>
                <w:sz w:val="22"/>
                <w:szCs w:val="22"/>
                <w:lang w:val="lt-LT"/>
              </w:rPr>
              <w:t>, parengti pagal Vietos projektų administravimo taisyklių 23.1.</w:t>
            </w:r>
            <w:r w:rsidR="00933567" w:rsidRPr="000513CC">
              <w:rPr>
                <w:rFonts w:ascii="Times New Roman" w:hAnsi="Times New Roman" w:cs="Times New Roman"/>
                <w:color w:val="000000"/>
                <w:sz w:val="22"/>
                <w:szCs w:val="22"/>
                <w:lang w:val="lt-LT"/>
              </w:rPr>
              <w:t>8</w:t>
            </w:r>
            <w:r w:rsidR="004A22D9" w:rsidRPr="000513CC">
              <w:rPr>
                <w:rFonts w:ascii="Times New Roman" w:hAnsi="Times New Roman" w:cs="Times New Roman"/>
                <w:color w:val="000000"/>
                <w:sz w:val="22"/>
                <w:szCs w:val="22"/>
                <w:lang w:val="lt-LT"/>
              </w:rPr>
              <w:t xml:space="preserve"> papunktyje nurodytus reikalavimus</w:t>
            </w:r>
            <w:r w:rsidR="00B166E7" w:rsidRPr="000513CC">
              <w:rPr>
                <w:rFonts w:ascii="Times New Roman" w:hAnsi="Times New Roman" w:cs="Times New Roman"/>
                <w:color w:val="000000"/>
                <w:sz w:val="22"/>
                <w:szCs w:val="22"/>
                <w:lang w:val="lt-LT"/>
              </w:rPr>
              <w:t>.</w:t>
            </w:r>
            <w:r w:rsidR="004A22D9" w:rsidRPr="000513CC">
              <w:rPr>
                <w:rFonts w:ascii="Times New Roman" w:hAnsi="Times New Roman" w:cs="Times New Roman"/>
                <w:color w:val="000000"/>
                <w:sz w:val="22"/>
                <w:szCs w:val="22"/>
                <w:lang w:val="lt-LT"/>
              </w:rPr>
              <w:t xml:space="preserve"> (</w:t>
            </w:r>
            <w:r w:rsidR="00B166E7" w:rsidRPr="000513CC">
              <w:rPr>
                <w:rFonts w:ascii="Times New Roman" w:hAnsi="Times New Roman" w:cs="Times New Roman"/>
                <w:color w:val="000000"/>
                <w:sz w:val="22"/>
                <w:szCs w:val="22"/>
                <w:lang w:val="lt-LT"/>
              </w:rPr>
              <w:t>T</w:t>
            </w:r>
            <w:r w:rsidR="004A22D9" w:rsidRPr="000513CC">
              <w:rPr>
                <w:rFonts w:ascii="Times New Roman" w:hAnsi="Times New Roman" w:cs="Times New Roman"/>
                <w:color w:val="000000"/>
                <w:sz w:val="22"/>
                <w:szCs w:val="22"/>
                <w:lang w:val="lt-LT"/>
              </w:rPr>
              <w:t>aikoma</w:t>
            </w:r>
            <w:r w:rsidR="00495365" w:rsidRPr="000513CC">
              <w:rPr>
                <w:rFonts w:ascii="Times New Roman" w:hAnsi="Times New Roman" w:cs="Times New Roman"/>
                <w:color w:val="000000"/>
                <w:sz w:val="22"/>
                <w:szCs w:val="22"/>
                <w:lang w:val="lt-LT"/>
              </w:rPr>
              <w:t>,</w:t>
            </w:r>
            <w:r w:rsidR="004A22D9" w:rsidRPr="000513CC">
              <w:rPr>
                <w:rFonts w:ascii="Times New Roman" w:hAnsi="Times New Roman" w:cs="Times New Roman"/>
                <w:color w:val="000000"/>
                <w:sz w:val="22"/>
                <w:szCs w:val="22"/>
                <w:lang w:val="lt-LT"/>
              </w:rPr>
              <w:t xml:space="preserve"> jei vietos projekte</w:t>
            </w:r>
            <w:r w:rsidR="00EA2AE2" w:rsidRPr="000513CC">
              <w:rPr>
                <w:rFonts w:ascii="Times New Roman" w:hAnsi="Times New Roman" w:cs="Times New Roman"/>
                <w:color w:val="000000"/>
                <w:sz w:val="22"/>
                <w:szCs w:val="22"/>
                <w:lang w:val="lt-LT"/>
              </w:rPr>
              <w:t>,</w:t>
            </w:r>
            <w:r w:rsidR="004A22D9" w:rsidRPr="000513CC">
              <w:rPr>
                <w:rFonts w:ascii="Times New Roman" w:hAnsi="Times New Roman" w:cs="Times New Roman"/>
                <w:color w:val="000000"/>
                <w:sz w:val="22"/>
                <w:szCs w:val="22"/>
                <w:lang w:val="lt-LT"/>
              </w:rPr>
              <w:t xml:space="preserve"> vadovaujantis Vietos projektų administravimo taisyklių 23.1.</w:t>
            </w:r>
            <w:r w:rsidR="00933567" w:rsidRPr="000513CC">
              <w:rPr>
                <w:rFonts w:ascii="Times New Roman" w:hAnsi="Times New Roman" w:cs="Times New Roman"/>
                <w:color w:val="000000"/>
                <w:sz w:val="22"/>
                <w:szCs w:val="22"/>
                <w:lang w:val="lt-LT"/>
              </w:rPr>
              <w:t>8</w:t>
            </w:r>
            <w:r w:rsidR="004A22D9" w:rsidRPr="000513CC">
              <w:rPr>
                <w:rFonts w:ascii="Times New Roman" w:hAnsi="Times New Roman" w:cs="Times New Roman"/>
                <w:color w:val="000000"/>
                <w:sz w:val="22"/>
                <w:szCs w:val="22"/>
                <w:lang w:val="lt-LT"/>
              </w:rPr>
              <w:t xml:space="preserve"> papunkčiu</w:t>
            </w:r>
            <w:r w:rsidR="00495365" w:rsidRPr="000513CC">
              <w:rPr>
                <w:rFonts w:ascii="Times New Roman" w:hAnsi="Times New Roman" w:cs="Times New Roman"/>
                <w:color w:val="000000"/>
                <w:sz w:val="22"/>
                <w:szCs w:val="22"/>
                <w:lang w:val="lt-LT"/>
              </w:rPr>
              <w:t>,</w:t>
            </w:r>
            <w:r w:rsidR="004A22D9" w:rsidRPr="000513C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0513CC">
              <w:rPr>
                <w:rFonts w:ascii="Times New Roman" w:hAnsi="Times New Roman" w:cs="Times New Roman"/>
                <w:color w:val="000000"/>
                <w:sz w:val="22"/>
                <w:szCs w:val="22"/>
                <w:lang w:val="lt-LT"/>
              </w:rPr>
              <w:t xml:space="preserve">ti </w:t>
            </w:r>
            <w:r w:rsidR="00933567" w:rsidRPr="000513CC">
              <w:rPr>
                <w:rFonts w:ascii="Times New Roman" w:hAnsi="Times New Roman" w:cs="Times New Roman"/>
                <w:color w:val="000000"/>
                <w:sz w:val="22"/>
                <w:szCs w:val="22"/>
                <w:lang w:val="lt-LT"/>
              </w:rPr>
              <w:t xml:space="preserve">parengti ir (arba) išduoti iki vietos projekto paraiškos pateikimo dienos ir </w:t>
            </w:r>
            <w:r w:rsidR="00F63FBC" w:rsidRPr="000513CC">
              <w:rPr>
                <w:rFonts w:ascii="Times New Roman" w:hAnsi="Times New Roman" w:cs="Times New Roman"/>
                <w:color w:val="000000"/>
                <w:sz w:val="22"/>
                <w:szCs w:val="22"/>
                <w:lang w:val="lt-LT"/>
              </w:rPr>
              <w:t>pateikti</w:t>
            </w:r>
            <w:r w:rsidR="00933567" w:rsidRPr="000513CC">
              <w:rPr>
                <w:rFonts w:ascii="Times New Roman" w:hAnsi="Times New Roman" w:cs="Times New Roman"/>
                <w:color w:val="000000"/>
                <w:sz w:val="22"/>
                <w:szCs w:val="22"/>
                <w:lang w:val="lt-LT"/>
              </w:rPr>
              <w:t xml:space="preserve"> kartu su paraiška arba parengti ir (arba) išduoti iki pirmojo mokėjimo praš</w:t>
            </w:r>
            <w:r w:rsidR="00F36B1A" w:rsidRPr="000513CC">
              <w:rPr>
                <w:rFonts w:ascii="Times New Roman" w:hAnsi="Times New Roman" w:cs="Times New Roman"/>
                <w:color w:val="000000"/>
                <w:sz w:val="22"/>
                <w:szCs w:val="22"/>
                <w:lang w:val="lt-LT"/>
              </w:rPr>
              <w:t>ymo dienos ir pateikti ne vėliau</w:t>
            </w:r>
            <w:r w:rsidR="00933567" w:rsidRPr="000513CC">
              <w:rPr>
                <w:rFonts w:ascii="Times New Roman" w:hAnsi="Times New Roman" w:cs="Times New Roman"/>
                <w:color w:val="000000"/>
                <w:sz w:val="22"/>
                <w:szCs w:val="22"/>
                <w:lang w:val="lt-LT"/>
              </w:rPr>
              <w:t xml:space="preserve"> kaip su pirmuoju mokėjimo prašymu. Tuo atveju, jeigu statybą </w:t>
            </w:r>
            <w:r w:rsidR="00062CA3" w:rsidRPr="000513CC">
              <w:rPr>
                <w:rFonts w:ascii="Times New Roman" w:hAnsi="Times New Roman" w:cs="Times New Roman"/>
                <w:color w:val="000000"/>
                <w:sz w:val="22"/>
                <w:szCs w:val="22"/>
                <w:lang w:val="lt-LT"/>
              </w:rPr>
              <w:t>leidžia</w:t>
            </w:r>
            <w:r w:rsidR="00933567" w:rsidRPr="000513CC">
              <w:rPr>
                <w:rFonts w:ascii="Times New Roman" w:hAnsi="Times New Roman" w:cs="Times New Roman"/>
                <w:color w:val="000000"/>
                <w:sz w:val="22"/>
                <w:szCs w:val="22"/>
                <w:lang w:val="lt-LT"/>
              </w:rPr>
              <w:t xml:space="preserve">ntys dokumentai </w:t>
            </w:r>
            <w:r w:rsidR="00B37908" w:rsidRPr="000513CC">
              <w:rPr>
                <w:rFonts w:ascii="Times New Roman" w:hAnsi="Times New Roman" w:cs="Times New Roman"/>
                <w:color w:val="000000"/>
                <w:sz w:val="22"/>
                <w:szCs w:val="22"/>
                <w:lang w:val="lt-LT"/>
              </w:rPr>
              <w:t>teisės aktų nustatyta tvarka turi būti pateikt</w:t>
            </w:r>
            <w:r w:rsidR="00F36B1A" w:rsidRPr="000513CC">
              <w:rPr>
                <w:rFonts w:ascii="Times New Roman" w:hAnsi="Times New Roman" w:cs="Times New Roman"/>
                <w:color w:val="000000"/>
                <w:sz w:val="22"/>
                <w:szCs w:val="22"/>
                <w:lang w:val="lt-LT"/>
              </w:rPr>
              <w:t>i informacinėje sistemoje „</w:t>
            </w:r>
            <w:proofErr w:type="spellStart"/>
            <w:r w:rsidR="00F36B1A" w:rsidRPr="000513CC">
              <w:rPr>
                <w:rFonts w:ascii="Times New Roman" w:hAnsi="Times New Roman" w:cs="Times New Roman"/>
                <w:color w:val="000000"/>
                <w:sz w:val="22"/>
                <w:szCs w:val="22"/>
                <w:lang w:val="lt-LT"/>
              </w:rPr>
              <w:t>Info</w:t>
            </w:r>
            <w:r w:rsidR="00B37908" w:rsidRPr="000513CC">
              <w:rPr>
                <w:rFonts w:ascii="Times New Roman" w:hAnsi="Times New Roman" w:cs="Times New Roman"/>
                <w:color w:val="000000"/>
                <w:sz w:val="22"/>
                <w:szCs w:val="22"/>
                <w:lang w:val="lt-LT"/>
              </w:rPr>
              <w:t>statyba</w:t>
            </w:r>
            <w:proofErr w:type="spellEnd"/>
            <w:r w:rsidR="00B37908" w:rsidRPr="000513CC">
              <w:rPr>
                <w:rFonts w:ascii="Times New Roman" w:hAnsi="Times New Roman" w:cs="Times New Roman"/>
                <w:color w:val="000000"/>
                <w:sz w:val="22"/>
                <w:szCs w:val="22"/>
                <w:lang w:val="lt-LT"/>
              </w:rPr>
              <w:t>“, jų atskirai teikti nereikia (reikia nurodyti paraiškos 11 dalyje „Pridedami dokumentai“)</w:t>
            </w:r>
            <w:r w:rsidR="004A22D9" w:rsidRPr="000513CC">
              <w:rPr>
                <w:rFonts w:ascii="Times New Roman" w:hAnsi="Times New Roman" w:cs="Times New Roman"/>
                <w:color w:val="000000"/>
                <w:sz w:val="22"/>
                <w:szCs w:val="22"/>
                <w:lang w:val="lt-LT"/>
              </w:rPr>
              <w:t>)</w:t>
            </w:r>
            <w:r w:rsidR="00C43265" w:rsidRPr="000513CC">
              <w:rPr>
                <w:rFonts w:ascii="Times New Roman" w:hAnsi="Times New Roman" w:cs="Times New Roman"/>
                <w:color w:val="000000"/>
                <w:sz w:val="22"/>
                <w:szCs w:val="22"/>
                <w:lang w:val="lt-LT"/>
              </w:rPr>
              <w:t>;</w:t>
            </w:r>
          </w:p>
          <w:p w14:paraId="257E30F8" w14:textId="67F939FA"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8174FD">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218AE27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8174FD">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27B541D7" w14:textId="00CF60CF" w:rsidR="0095483B"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8174FD">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004A22D9" w:rsidRPr="00513F62">
              <w:rPr>
                <w:rFonts w:ascii="Times New Roman" w:hAnsi="Times New Roman" w:cs="Times New Roman"/>
                <w:sz w:val="22"/>
                <w:szCs w:val="22"/>
                <w:lang w:val="lt-LT"/>
              </w:rPr>
              <w:lastRenderedPageBreak/>
              <w:t>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982DE03" w14:textId="0E736EE2" w:rsidR="00667648" w:rsidRPr="002F4B6D" w:rsidRDefault="008174FD" w:rsidP="002F4B6D">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A803A7">
              <w:rPr>
                <w:rFonts w:ascii="Times New Roman" w:hAnsi="Times New Roman" w:cs="Times New Roman"/>
                <w:sz w:val="22"/>
                <w:szCs w:val="22"/>
                <w:lang w:val="lt-LT"/>
              </w:rPr>
              <w:t xml:space="preserve">. </w:t>
            </w:r>
            <w:r w:rsidR="00A803A7" w:rsidRPr="00A120FC">
              <w:rPr>
                <w:rFonts w:ascii="Times New Roman" w:hAnsi="Times New Roman" w:cs="Times New Roman"/>
                <w:sz w:val="22"/>
                <w:szCs w:val="22"/>
                <w:lang w:val="lt-LT"/>
              </w:rPr>
              <w:t>Rašytinis Nacionalinės žemės tarnybos prie Žemės ūkio ministerijos pritarimas planuojamai veiklai vykdyti (teikiamas tuo atveju, jeigu vietos projekte investuojama į valstybinės žemės sklypą, kuris yra nesuformuotas);</w:t>
            </w:r>
          </w:p>
          <w:p w14:paraId="68414D33" w14:textId="4FE36DF4" w:rsidR="00662B39" w:rsidRPr="00662B39" w:rsidRDefault="008174FD" w:rsidP="00662B39">
            <w:pPr>
              <w:pStyle w:val="BodyText10"/>
              <w:ind w:firstLine="0"/>
              <w:rPr>
                <w:rFonts w:ascii="Times New Roman" w:hAnsi="Times New Roman" w:cs="Times New Roman"/>
                <w:sz w:val="22"/>
                <w:szCs w:val="22"/>
                <w:lang w:val="lt-LT"/>
              </w:rPr>
            </w:pPr>
            <w:r>
              <w:rPr>
                <w:color w:val="000000"/>
                <w:sz w:val="22"/>
                <w:szCs w:val="22"/>
              </w:rPr>
              <w:t>5.6</w:t>
            </w:r>
            <w:r w:rsidR="00662B39" w:rsidRPr="00662B39">
              <w:rPr>
                <w:color w:val="000000"/>
                <w:sz w:val="22"/>
                <w:szCs w:val="22"/>
              </w:rPr>
              <w:t>.</w:t>
            </w:r>
            <w:r w:rsidR="00662B39">
              <w:rPr>
                <w:i/>
                <w:color w:val="000000"/>
                <w:sz w:val="22"/>
                <w:szCs w:val="22"/>
              </w:rPr>
              <w:t xml:space="preserve"> </w:t>
            </w:r>
            <w:r w:rsidR="00662B39">
              <w:rPr>
                <w:rFonts w:ascii="Times New Roman" w:hAnsi="Times New Roman" w:cs="Times New Roman"/>
                <w:sz w:val="22"/>
                <w:szCs w:val="22"/>
                <w:lang w:val="lt-LT"/>
              </w:rPr>
              <w:t>Kiti dokumentai pagal poreikį</w:t>
            </w:r>
            <w:r w:rsidR="00662B39" w:rsidRPr="00A120FC">
              <w:rPr>
                <w:rFonts w:ascii="Times New Roman" w:hAnsi="Times New Roman" w:cs="Times New Roman"/>
                <w:sz w:val="22"/>
                <w:szCs w:val="22"/>
                <w:lang w:val="lt-LT"/>
              </w:rPr>
              <w:t>.</w:t>
            </w:r>
            <w:r w:rsidR="00662B39" w:rsidRPr="00A120FC">
              <w:rPr>
                <w:rFonts w:ascii="Times New Roman" w:hAnsi="Times New Roman" w:cs="Times New Roman"/>
                <w:i/>
                <w:sz w:val="22"/>
                <w:szCs w:val="22"/>
                <w:lang w:val="lt-LT"/>
              </w:rPr>
              <w:t xml:space="preserve"> </w:t>
            </w:r>
          </w:p>
          <w:p w14:paraId="2DB35C03" w14:textId="761B9DF5" w:rsidR="004A22D9" w:rsidRPr="0026780F" w:rsidRDefault="002728AF" w:rsidP="00736A88">
            <w:pPr>
              <w:pStyle w:val="BodyText10"/>
              <w:ind w:firstLine="0"/>
              <w:rPr>
                <w:rFonts w:ascii="Times New Roman" w:hAnsi="Times New Roman" w:cs="Times New Roman"/>
                <w:b/>
                <w:sz w:val="22"/>
                <w:szCs w:val="22"/>
                <w:lang w:val="lt-LT"/>
              </w:rPr>
            </w:pPr>
            <w:r w:rsidRPr="00435751">
              <w:rPr>
                <w:rFonts w:ascii="Times New Roman" w:hAnsi="Times New Roman" w:cs="Times New Roman"/>
                <w:b/>
                <w:sz w:val="22"/>
                <w:szCs w:val="22"/>
                <w:lang w:val="lt-LT"/>
              </w:rPr>
              <w:t>6</w:t>
            </w:r>
            <w:r w:rsidR="004A22D9" w:rsidRPr="00435751">
              <w:rPr>
                <w:rFonts w:ascii="Times New Roman" w:hAnsi="Times New Roman" w:cs="Times New Roman"/>
                <w:b/>
                <w:sz w:val="22"/>
                <w:szCs w:val="22"/>
                <w:lang w:val="lt-LT"/>
              </w:rPr>
              <w:t xml:space="preserve">. </w:t>
            </w:r>
            <w:r w:rsidR="004A22D9" w:rsidRPr="00435751">
              <w:rPr>
                <w:rFonts w:ascii="Times New Roman" w:hAnsi="Times New Roman" w:cs="Times New Roman"/>
                <w:b/>
                <w:sz w:val="22"/>
                <w:szCs w:val="22"/>
                <w:u w:val="single"/>
                <w:lang w:val="lt-LT"/>
              </w:rPr>
              <w:t>Dokumentai, pagrindžiantys nuosavo indėlio tinkamumą</w:t>
            </w:r>
            <w:r w:rsidR="004A22D9" w:rsidRPr="00435751">
              <w:rPr>
                <w:rFonts w:ascii="Times New Roman" w:hAnsi="Times New Roman" w:cs="Times New Roman"/>
                <w:b/>
                <w:sz w:val="22"/>
                <w:szCs w:val="22"/>
                <w:lang w:val="lt-LT"/>
              </w:rPr>
              <w:t>:</w:t>
            </w:r>
          </w:p>
          <w:p w14:paraId="54DDA9B8" w14:textId="163A9249" w:rsidR="004A22D9" w:rsidRDefault="0043575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.1. </w:t>
            </w:r>
            <w:r w:rsidR="002E2514" w:rsidRPr="00A120FC">
              <w:rPr>
                <w:rFonts w:ascii="Times New Roman" w:hAnsi="Times New Roman" w:cs="Times New Roman"/>
                <w:sz w:val="22"/>
                <w:szCs w:val="22"/>
                <w:lang w:val="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002E2514"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002E2514" w:rsidRPr="00A120FC">
              <w:rPr>
                <w:rFonts w:ascii="Times New Roman" w:hAnsi="Times New Roman" w:cs="Times New Roman"/>
                <w:sz w:val="22"/>
                <w:szCs w:val="22"/>
                <w:lang w:val="lt-LT"/>
              </w:rPr>
              <w:t xml:space="preserve">. Šie dokumentai turi būti pateikti ne vėliau kaip iki vietos projekto </w:t>
            </w:r>
            <w:r w:rsidR="002E2514" w:rsidRPr="00A120FC">
              <w:rPr>
                <w:rFonts w:ascii="Times New Roman" w:hAnsi="Times New Roman" w:cs="Times New Roman"/>
                <w:color w:val="000000"/>
                <w:sz w:val="22"/>
                <w:szCs w:val="22"/>
                <w:lang w:val="lt-LT"/>
              </w:rPr>
              <w:t>atrankos</w:t>
            </w:r>
            <w:r w:rsidR="002E2514" w:rsidRPr="00A120FC">
              <w:rPr>
                <w:rFonts w:ascii="Times New Roman" w:hAnsi="Times New Roman" w:cs="Times New Roman"/>
                <w:sz w:val="22"/>
                <w:szCs w:val="22"/>
                <w:lang w:val="lt-LT"/>
              </w:rPr>
              <w:t xml:space="preserve"> vertinimo pabaigos);</w:t>
            </w:r>
          </w:p>
          <w:p w14:paraId="6C603EBB" w14:textId="327DE5A3" w:rsidR="007D008B" w:rsidRPr="00513F62" w:rsidRDefault="001952E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650478" w:rsidRPr="00205097">
              <w:rPr>
                <w:rFonts w:ascii="Times New Roman" w:hAnsi="Times New Roman" w:cs="Times New Roman"/>
                <w:sz w:val="22"/>
                <w:szCs w:val="22"/>
                <w:lang w:val="lt-LT"/>
              </w:rPr>
              <w:t xml:space="preserve">.2. </w:t>
            </w:r>
            <w:r w:rsidR="007D008B" w:rsidRPr="00205097">
              <w:rPr>
                <w:rFonts w:ascii="Times New Roman" w:hAnsi="Times New Roman" w:cs="Times New Roman"/>
                <w:sz w:val="22"/>
                <w:szCs w:val="22"/>
                <w:lang w:val="lt-LT"/>
              </w:rPr>
              <w:t xml:space="preserve">Dokumentai, kuriais įrodoma, kad tinkamas vietos projekto partneris turi pakankamai nuosavų lėšų prisidėti prie vietos projekto įgyvendinimo (taikoma, kai prie vietos projekto piniginėmis lėšomis prisideda tinkamas pareiškėjo partneris. </w:t>
            </w:r>
            <w:r w:rsidR="00131704" w:rsidRPr="00131704">
              <w:rPr>
                <w:rFonts w:ascii="Times New Roman" w:hAnsi="Times New Roman" w:cs="Times New Roman"/>
                <w:sz w:val="22"/>
                <w:szCs w:val="22"/>
                <w:lang w:val="lt-LT"/>
              </w:rPr>
              <w:t>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 ir (arba) sukurti naudojantis finansinių ataskaitų duomenimis. Dokumentai turi būti pateikti ne vėliau kaip iki vietos projekto paraiškos vertinimo pabaigos;</w:t>
            </w:r>
          </w:p>
          <w:p w14:paraId="1BF24931" w14:textId="1D329090" w:rsidR="00112D89" w:rsidRPr="00513F62" w:rsidRDefault="00DD47A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7D5120">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ir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ir (arba)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ir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4BC3ABB0" w14:textId="52758D3C" w:rsidR="004A22D9" w:rsidRDefault="004E621A"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171EDA16" w14:textId="691E3D80" w:rsidR="002A3C89" w:rsidRPr="009B5B1D" w:rsidRDefault="004E621A" w:rsidP="002A3C8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2A3C8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166E96E1" w:rsidR="004A22D9" w:rsidRPr="002A3C89" w:rsidRDefault="004E621A" w:rsidP="002A3C89">
            <w:pPr>
              <w:pStyle w:val="BodyText10"/>
              <w:ind w:firstLine="0"/>
              <w:rPr>
                <w:rFonts w:ascii="Times New Roman" w:hAnsi="Times New Roman" w:cs="Times New Roman"/>
                <w:sz w:val="22"/>
                <w:szCs w:val="22"/>
                <w:lang w:val="lt-LT"/>
              </w:rPr>
            </w:pPr>
            <w:r>
              <w:rPr>
                <w:color w:val="000000"/>
                <w:sz w:val="22"/>
                <w:szCs w:val="22"/>
              </w:rPr>
              <w:t>7</w:t>
            </w:r>
            <w:r w:rsidR="00372163">
              <w:rPr>
                <w:color w:val="000000"/>
                <w:sz w:val="22"/>
                <w:szCs w:val="22"/>
              </w:rPr>
              <w:t xml:space="preserve">.2. </w:t>
            </w:r>
            <w:r w:rsidR="00372163">
              <w:rPr>
                <w:rFonts w:ascii="Times New Roman" w:hAnsi="Times New Roman" w:cs="Times New Roman"/>
                <w:sz w:val="22"/>
                <w:szCs w:val="22"/>
                <w:lang w:val="lt-LT"/>
              </w:rPr>
              <w:t>Kiti dokumentai pagal poreikį</w:t>
            </w:r>
            <w:r w:rsidR="00372163" w:rsidRPr="00A120FC">
              <w:rPr>
                <w:rFonts w:ascii="Times New Roman" w:hAnsi="Times New Roman" w:cs="Times New Roman"/>
                <w:sz w:val="22"/>
                <w:szCs w:val="22"/>
                <w:lang w:val="lt-LT"/>
              </w:rPr>
              <w:t>.</w:t>
            </w:r>
            <w:r w:rsidR="00372163" w:rsidRPr="00A120FC">
              <w:rPr>
                <w:rFonts w:ascii="Times New Roman" w:hAnsi="Times New Roman" w:cs="Times New Roman"/>
                <w:i/>
                <w:sz w:val="22"/>
                <w:szCs w:val="22"/>
                <w:lang w:val="lt-LT"/>
              </w:rPr>
              <w:t xml:space="preserve"> </w:t>
            </w:r>
          </w:p>
        </w:tc>
      </w:tr>
      <w:tr w:rsidR="00172B8D" w:rsidRPr="00513F62" w14:paraId="78C7BA7F" w14:textId="77777777" w:rsidTr="00CA09D0">
        <w:trPr>
          <w:trHeight w:val="334"/>
        </w:trPr>
        <w:tc>
          <w:tcPr>
            <w:tcW w:w="2093"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070"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lastRenderedPageBreak/>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5948599B" w14:textId="36903F97" w:rsidR="00FF07D4" w:rsidRPr="009B5B1D" w:rsidRDefault="00FF07D4" w:rsidP="00FF07D4">
            <w:pPr>
              <w:jc w:val="both"/>
              <w:rPr>
                <w:i/>
                <w:sz w:val="22"/>
                <w:szCs w:val="22"/>
              </w:rPr>
            </w:pPr>
            <w:r>
              <w:rPr>
                <w:sz w:val="22"/>
                <w:szCs w:val="22"/>
              </w:rPr>
              <w:t>6</w:t>
            </w:r>
            <w:r w:rsidRPr="009B5B1D">
              <w:rPr>
                <w:sz w:val="22"/>
                <w:szCs w:val="22"/>
              </w:rPr>
              <w:t>.1. Šio FSA priedai yra</w:t>
            </w:r>
            <w:r w:rsidR="00AA3C18">
              <w:rPr>
                <w:sz w:val="22"/>
                <w:szCs w:val="22"/>
              </w:rPr>
              <w:t>:</w:t>
            </w:r>
          </w:p>
          <w:p w14:paraId="3F038594" w14:textId="77777777" w:rsidR="006A5495" w:rsidRPr="00BF483A" w:rsidRDefault="006A5495" w:rsidP="006A5495">
            <w:pPr>
              <w:spacing w:before="11"/>
              <w:rPr>
                <w:sz w:val="22"/>
                <w:szCs w:val="22"/>
              </w:rPr>
            </w:pPr>
            <w:r w:rsidRPr="00BF483A">
              <w:rPr>
                <w:sz w:val="22"/>
                <w:szCs w:val="22"/>
              </w:rPr>
              <w:t>1 priedas „Vietos projekto paraiškos forma“;</w:t>
            </w:r>
          </w:p>
          <w:p w14:paraId="0528480D" w14:textId="77777777" w:rsidR="006A5495" w:rsidRPr="00BF483A" w:rsidRDefault="006A5495" w:rsidP="006A5495">
            <w:pPr>
              <w:spacing w:before="11"/>
              <w:rPr>
                <w:sz w:val="22"/>
                <w:szCs w:val="22"/>
              </w:rPr>
            </w:pPr>
            <w:r w:rsidRPr="00BF483A">
              <w:rPr>
                <w:sz w:val="22"/>
                <w:szCs w:val="22"/>
              </w:rPr>
              <w:t>2 priedas „Jungtinės veiklos sutarties forma“;</w:t>
            </w:r>
          </w:p>
          <w:p w14:paraId="1601802B" w14:textId="7560C08F" w:rsidR="003512F0" w:rsidRPr="00513F62" w:rsidRDefault="006A5495" w:rsidP="006A5495">
            <w:pPr>
              <w:jc w:val="both"/>
              <w:rPr>
                <w:sz w:val="22"/>
                <w:szCs w:val="22"/>
              </w:rPr>
            </w:pPr>
            <w:r w:rsidRPr="00BF483A">
              <w:rPr>
                <w:sz w:val="22"/>
                <w:szCs w:val="22"/>
              </w:rPr>
              <w:t>3 priedas „Bendradarbiavimo sutarties forma“.</w:t>
            </w:r>
          </w:p>
        </w:tc>
      </w:tr>
    </w:tbl>
    <w:p w14:paraId="2EF0968F" w14:textId="7F3E364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EE5DC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CCC88" w14:textId="77777777" w:rsidR="00653B53" w:rsidRDefault="00653B53" w:rsidP="0056536E">
      <w:r>
        <w:separator/>
      </w:r>
    </w:p>
  </w:endnote>
  <w:endnote w:type="continuationSeparator" w:id="0">
    <w:p w14:paraId="5A0CB1FE" w14:textId="77777777" w:rsidR="00653B53" w:rsidRDefault="00653B5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C7634F" w:rsidRDefault="00C7634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7634F" w:rsidRDefault="00C7634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C7634F" w:rsidRDefault="00C7634F">
    <w:pPr>
      <w:pStyle w:val="Porat"/>
      <w:framePr w:wrap="around" w:vAnchor="text" w:hAnchor="margin" w:xAlign="right" w:y="1"/>
      <w:rPr>
        <w:rStyle w:val="Puslapionumeris"/>
      </w:rPr>
    </w:pPr>
  </w:p>
  <w:p w14:paraId="1E1A4612" w14:textId="77777777" w:rsidR="00C7634F" w:rsidRDefault="00C7634F"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C7634F" w:rsidRPr="00875792" w:rsidRDefault="00C7634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9A17" w14:textId="77777777" w:rsidR="00653B53" w:rsidRDefault="00653B53" w:rsidP="0056536E">
      <w:r>
        <w:separator/>
      </w:r>
    </w:p>
  </w:footnote>
  <w:footnote w:type="continuationSeparator" w:id="0">
    <w:p w14:paraId="476A4E05" w14:textId="77777777" w:rsidR="00653B53" w:rsidRDefault="00653B53"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C7634F" w:rsidRDefault="00C763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7634F" w:rsidRDefault="00C763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C7634F" w:rsidRDefault="00C7634F">
    <w:pPr>
      <w:pStyle w:val="Antrats"/>
      <w:jc w:val="center"/>
    </w:pPr>
    <w:r>
      <w:fldChar w:fldCharType="begin"/>
    </w:r>
    <w:r>
      <w:instrText>PAGE   \* MERGEFORMAT</w:instrText>
    </w:r>
    <w:r>
      <w:fldChar w:fldCharType="separate"/>
    </w:r>
    <w:r w:rsidR="008F7B5F" w:rsidRPr="008F7B5F">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C7634F" w:rsidRDefault="00C7634F">
    <w:pPr>
      <w:pStyle w:val="Antrats"/>
      <w:jc w:val="center"/>
    </w:pPr>
  </w:p>
  <w:p w14:paraId="2D376810" w14:textId="77777777" w:rsidR="00C7634F" w:rsidRDefault="00C763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15900"/>
    <w:multiLevelType w:val="multilevel"/>
    <w:tmpl w:val="2B363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D30397"/>
    <w:multiLevelType w:val="hybridMultilevel"/>
    <w:tmpl w:val="D46CEC0C"/>
    <w:lvl w:ilvl="0" w:tplc="28AA48D2">
      <w:start w:val="1"/>
      <w:numFmt w:val="decimal"/>
      <w:lvlText w:val="%1."/>
      <w:lvlJc w:val="left"/>
      <w:pPr>
        <w:ind w:left="567" w:hanging="284"/>
      </w:pPr>
      <w:rPr>
        <w:rFonts w:ascii="Times New Roman" w:eastAsia="Times New Roman" w:hAnsi="Times New Roman" w:hint="default"/>
        <w:sz w:val="22"/>
        <w:szCs w:val="22"/>
      </w:rPr>
    </w:lvl>
    <w:lvl w:ilvl="1" w:tplc="13DC2F6E">
      <w:start w:val="1"/>
      <w:numFmt w:val="bullet"/>
      <w:lvlText w:val="•"/>
      <w:lvlJc w:val="left"/>
      <w:pPr>
        <w:ind w:left="1391" w:hanging="284"/>
      </w:pPr>
      <w:rPr>
        <w:rFonts w:hint="default"/>
      </w:rPr>
    </w:lvl>
    <w:lvl w:ilvl="2" w:tplc="FF90DB50">
      <w:start w:val="1"/>
      <w:numFmt w:val="bullet"/>
      <w:lvlText w:val="•"/>
      <w:lvlJc w:val="left"/>
      <w:pPr>
        <w:ind w:left="2216" w:hanging="284"/>
      </w:pPr>
      <w:rPr>
        <w:rFonts w:hint="default"/>
      </w:rPr>
    </w:lvl>
    <w:lvl w:ilvl="3" w:tplc="3634F940">
      <w:start w:val="1"/>
      <w:numFmt w:val="bullet"/>
      <w:lvlText w:val="•"/>
      <w:lvlJc w:val="left"/>
      <w:pPr>
        <w:ind w:left="3040" w:hanging="284"/>
      </w:pPr>
      <w:rPr>
        <w:rFonts w:hint="default"/>
      </w:rPr>
    </w:lvl>
    <w:lvl w:ilvl="4" w:tplc="BEF423E2">
      <w:start w:val="1"/>
      <w:numFmt w:val="bullet"/>
      <w:lvlText w:val="•"/>
      <w:lvlJc w:val="left"/>
      <w:pPr>
        <w:ind w:left="3865" w:hanging="284"/>
      </w:pPr>
      <w:rPr>
        <w:rFonts w:hint="default"/>
      </w:rPr>
    </w:lvl>
    <w:lvl w:ilvl="5" w:tplc="21C26556">
      <w:start w:val="1"/>
      <w:numFmt w:val="bullet"/>
      <w:lvlText w:val="•"/>
      <w:lvlJc w:val="left"/>
      <w:pPr>
        <w:ind w:left="4689" w:hanging="284"/>
      </w:pPr>
      <w:rPr>
        <w:rFonts w:hint="default"/>
      </w:rPr>
    </w:lvl>
    <w:lvl w:ilvl="6" w:tplc="01AEC89A">
      <w:start w:val="1"/>
      <w:numFmt w:val="bullet"/>
      <w:lvlText w:val="•"/>
      <w:lvlJc w:val="left"/>
      <w:pPr>
        <w:ind w:left="5514" w:hanging="284"/>
      </w:pPr>
      <w:rPr>
        <w:rFonts w:hint="default"/>
      </w:rPr>
    </w:lvl>
    <w:lvl w:ilvl="7" w:tplc="647A03EC">
      <w:start w:val="1"/>
      <w:numFmt w:val="bullet"/>
      <w:lvlText w:val="•"/>
      <w:lvlJc w:val="left"/>
      <w:pPr>
        <w:ind w:left="6338" w:hanging="284"/>
      </w:pPr>
      <w:rPr>
        <w:rFonts w:hint="default"/>
      </w:rPr>
    </w:lvl>
    <w:lvl w:ilvl="8" w:tplc="D264EB06">
      <w:start w:val="1"/>
      <w:numFmt w:val="bullet"/>
      <w:lvlText w:val="•"/>
      <w:lvlJc w:val="left"/>
      <w:pPr>
        <w:ind w:left="7163" w:hanging="284"/>
      </w:pPr>
      <w:rPr>
        <w:rFonts w:hint="default"/>
      </w:rPr>
    </w:lvl>
  </w:abstractNum>
  <w:abstractNum w:abstractNumId="5">
    <w:nsid w:val="2CD35524"/>
    <w:multiLevelType w:val="hybridMultilevel"/>
    <w:tmpl w:val="B2420C3A"/>
    <w:lvl w:ilvl="0" w:tplc="FFDA013A">
      <w:start w:val="1"/>
      <w:numFmt w:val="decimal"/>
      <w:lvlText w:val="%1)"/>
      <w:lvlJc w:val="left"/>
      <w:pPr>
        <w:ind w:left="720" w:hanging="360"/>
      </w:pPr>
      <w:rPr>
        <w:rFonts w:cs="Times New Roman"/>
        <w:i w:val="0"/>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7FE409D"/>
    <w:multiLevelType w:val="multilevel"/>
    <w:tmpl w:val="1084E7FA"/>
    <w:lvl w:ilvl="0">
      <w:start w:val="1"/>
      <w:numFmt w:val="decimal"/>
      <w:lvlText w:val="%1."/>
      <w:lvlJc w:val="left"/>
      <w:pPr>
        <w:ind w:left="325" w:hanging="221"/>
      </w:pPr>
      <w:rPr>
        <w:rFonts w:ascii="Times New Roman" w:eastAsia="Times New Roman" w:hAnsi="Times New Roman" w:hint="default"/>
        <w:sz w:val="22"/>
        <w:szCs w:val="22"/>
      </w:rPr>
    </w:lvl>
    <w:lvl w:ilvl="1">
      <w:start w:val="1"/>
      <w:numFmt w:val="decimal"/>
      <w:lvlText w:val="%1.%2."/>
      <w:lvlJc w:val="left"/>
      <w:pPr>
        <w:ind w:left="546" w:hanging="404"/>
      </w:pPr>
      <w:rPr>
        <w:rFonts w:ascii="Times New Roman" w:eastAsia="Times New Roman" w:hAnsi="Times New Roman" w:hint="default"/>
        <w:sz w:val="22"/>
        <w:szCs w:val="22"/>
      </w:rPr>
    </w:lvl>
    <w:lvl w:ilvl="2">
      <w:start w:val="1"/>
      <w:numFmt w:val="bullet"/>
      <w:lvlText w:val="•"/>
      <w:lvlJc w:val="left"/>
      <w:pPr>
        <w:ind w:left="1677" w:hanging="404"/>
      </w:pPr>
      <w:rPr>
        <w:rFonts w:hint="default"/>
      </w:rPr>
    </w:lvl>
    <w:lvl w:ilvl="3">
      <w:start w:val="1"/>
      <w:numFmt w:val="bullet"/>
      <w:lvlText w:val="•"/>
      <w:lvlJc w:val="left"/>
      <w:pPr>
        <w:ind w:left="3029" w:hanging="404"/>
      </w:pPr>
      <w:rPr>
        <w:rFonts w:hint="default"/>
      </w:rPr>
    </w:lvl>
    <w:lvl w:ilvl="4">
      <w:start w:val="1"/>
      <w:numFmt w:val="bullet"/>
      <w:lvlText w:val="•"/>
      <w:lvlJc w:val="left"/>
      <w:pPr>
        <w:ind w:left="4381" w:hanging="404"/>
      </w:pPr>
      <w:rPr>
        <w:rFonts w:hint="default"/>
      </w:rPr>
    </w:lvl>
    <w:lvl w:ilvl="5">
      <w:start w:val="1"/>
      <w:numFmt w:val="bullet"/>
      <w:lvlText w:val="•"/>
      <w:lvlJc w:val="left"/>
      <w:pPr>
        <w:ind w:left="5732" w:hanging="404"/>
      </w:pPr>
      <w:rPr>
        <w:rFonts w:hint="default"/>
      </w:rPr>
    </w:lvl>
    <w:lvl w:ilvl="6">
      <w:start w:val="1"/>
      <w:numFmt w:val="bullet"/>
      <w:lvlText w:val="•"/>
      <w:lvlJc w:val="left"/>
      <w:pPr>
        <w:ind w:left="7084" w:hanging="404"/>
      </w:pPr>
      <w:rPr>
        <w:rFonts w:hint="default"/>
      </w:rPr>
    </w:lvl>
    <w:lvl w:ilvl="7">
      <w:start w:val="1"/>
      <w:numFmt w:val="bullet"/>
      <w:lvlText w:val="•"/>
      <w:lvlJc w:val="left"/>
      <w:pPr>
        <w:ind w:left="8436" w:hanging="404"/>
      </w:pPr>
      <w:rPr>
        <w:rFonts w:hint="default"/>
      </w:rPr>
    </w:lvl>
    <w:lvl w:ilvl="8">
      <w:start w:val="1"/>
      <w:numFmt w:val="bullet"/>
      <w:lvlText w:val="•"/>
      <w:lvlJc w:val="left"/>
      <w:pPr>
        <w:ind w:left="9788" w:hanging="404"/>
      </w:pPr>
      <w:rPr>
        <w:rFonts w:hint="default"/>
      </w:rPr>
    </w:lvl>
  </w:abstractNum>
  <w:abstractNum w:abstractNumId="8">
    <w:nsid w:val="46B37C82"/>
    <w:multiLevelType w:val="multilevel"/>
    <w:tmpl w:val="BAA8714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39F0CE4"/>
    <w:multiLevelType w:val="hybridMultilevel"/>
    <w:tmpl w:val="8B5CD6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A2963E4"/>
    <w:multiLevelType w:val="hybridMultilevel"/>
    <w:tmpl w:val="C9BCAD8A"/>
    <w:lvl w:ilvl="0" w:tplc="3B80FCC0">
      <w:start w:val="1"/>
      <w:numFmt w:val="bullet"/>
      <w:lvlText w:val=""/>
      <w:lvlJc w:val="left"/>
      <w:pPr>
        <w:ind w:left="822" w:hanging="360"/>
      </w:pPr>
      <w:rPr>
        <w:rFonts w:ascii="Wingdings" w:eastAsia="Wingdings" w:hAnsi="Wingdings" w:hint="default"/>
        <w:sz w:val="22"/>
        <w:szCs w:val="22"/>
      </w:rPr>
    </w:lvl>
    <w:lvl w:ilvl="1" w:tplc="FCE6B930">
      <w:start w:val="1"/>
      <w:numFmt w:val="bullet"/>
      <w:lvlText w:val="•"/>
      <w:lvlJc w:val="left"/>
      <w:pPr>
        <w:ind w:left="1603" w:hanging="360"/>
      </w:pPr>
      <w:rPr>
        <w:rFonts w:hint="default"/>
      </w:rPr>
    </w:lvl>
    <w:lvl w:ilvl="2" w:tplc="E9D6714E">
      <w:start w:val="1"/>
      <w:numFmt w:val="bullet"/>
      <w:lvlText w:val="•"/>
      <w:lvlJc w:val="left"/>
      <w:pPr>
        <w:ind w:left="2384" w:hanging="360"/>
      </w:pPr>
      <w:rPr>
        <w:rFonts w:hint="default"/>
      </w:rPr>
    </w:lvl>
    <w:lvl w:ilvl="3" w:tplc="4A8AEEC4">
      <w:start w:val="1"/>
      <w:numFmt w:val="bullet"/>
      <w:lvlText w:val="•"/>
      <w:lvlJc w:val="left"/>
      <w:pPr>
        <w:ind w:left="3166" w:hanging="360"/>
      </w:pPr>
      <w:rPr>
        <w:rFonts w:hint="default"/>
      </w:rPr>
    </w:lvl>
    <w:lvl w:ilvl="4" w:tplc="8474DCB2">
      <w:start w:val="1"/>
      <w:numFmt w:val="bullet"/>
      <w:lvlText w:val="•"/>
      <w:lvlJc w:val="left"/>
      <w:pPr>
        <w:ind w:left="3947" w:hanging="360"/>
      </w:pPr>
      <w:rPr>
        <w:rFonts w:hint="default"/>
      </w:rPr>
    </w:lvl>
    <w:lvl w:ilvl="5" w:tplc="453456F0">
      <w:start w:val="1"/>
      <w:numFmt w:val="bullet"/>
      <w:lvlText w:val="•"/>
      <w:lvlJc w:val="left"/>
      <w:pPr>
        <w:ind w:left="4728" w:hanging="360"/>
      </w:pPr>
      <w:rPr>
        <w:rFonts w:hint="default"/>
      </w:rPr>
    </w:lvl>
    <w:lvl w:ilvl="6" w:tplc="AC54A7D2">
      <w:start w:val="1"/>
      <w:numFmt w:val="bullet"/>
      <w:lvlText w:val="•"/>
      <w:lvlJc w:val="left"/>
      <w:pPr>
        <w:ind w:left="5510" w:hanging="360"/>
      </w:pPr>
      <w:rPr>
        <w:rFonts w:hint="default"/>
      </w:rPr>
    </w:lvl>
    <w:lvl w:ilvl="7" w:tplc="B44EB122">
      <w:start w:val="1"/>
      <w:numFmt w:val="bullet"/>
      <w:lvlText w:val="•"/>
      <w:lvlJc w:val="left"/>
      <w:pPr>
        <w:ind w:left="6291" w:hanging="360"/>
      </w:pPr>
      <w:rPr>
        <w:rFonts w:hint="default"/>
      </w:rPr>
    </w:lvl>
    <w:lvl w:ilvl="8" w:tplc="FCE22396">
      <w:start w:val="1"/>
      <w:numFmt w:val="bullet"/>
      <w:lvlText w:val="•"/>
      <w:lvlJc w:val="left"/>
      <w:pPr>
        <w:ind w:left="7072" w:hanging="360"/>
      </w:pPr>
      <w:rPr>
        <w:rFonts w:hint="default"/>
      </w:rPr>
    </w:lvl>
  </w:abstractNum>
  <w:abstractNum w:abstractNumId="13">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30B03"/>
    <w:multiLevelType w:val="hybridMultilevel"/>
    <w:tmpl w:val="ED30E490"/>
    <w:lvl w:ilvl="0" w:tplc="FFDA013A">
      <w:start w:val="1"/>
      <w:numFmt w:val="decimal"/>
      <w:lvlText w:val="%1)"/>
      <w:lvlJc w:val="left"/>
      <w:pPr>
        <w:ind w:left="501" w:hanging="360"/>
      </w:pPr>
      <w:rPr>
        <w:rFonts w:cs="Times New Roman"/>
        <w:i w:val="0"/>
        <w:sz w:val="24"/>
        <w:szCs w:val="24"/>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EA730EC"/>
    <w:multiLevelType w:val="hybridMultilevel"/>
    <w:tmpl w:val="FCD07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
  </w:num>
  <w:num w:numId="5">
    <w:abstractNumId w:val="0"/>
  </w:num>
  <w:num w:numId="6">
    <w:abstractNumId w:val="2"/>
  </w:num>
  <w:num w:numId="7">
    <w:abstractNumId w:val="14"/>
  </w:num>
  <w:num w:numId="8">
    <w:abstractNumId w:val="8"/>
  </w:num>
  <w:num w:numId="9">
    <w:abstractNumId w:val="16"/>
  </w:num>
  <w:num w:numId="10">
    <w:abstractNumId w:val="9"/>
  </w:num>
  <w:num w:numId="11">
    <w:abstractNumId w:val="3"/>
  </w:num>
  <w:num w:numId="12">
    <w:abstractNumId w:val="12"/>
  </w:num>
  <w:num w:numId="13">
    <w:abstractNumId w:val="4"/>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6F"/>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40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4D"/>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E9B"/>
    <w:rsid w:val="00030F0A"/>
    <w:rsid w:val="0003112F"/>
    <w:rsid w:val="00031778"/>
    <w:rsid w:val="00031D6D"/>
    <w:rsid w:val="000323EA"/>
    <w:rsid w:val="0003317B"/>
    <w:rsid w:val="000331CD"/>
    <w:rsid w:val="00033237"/>
    <w:rsid w:val="0003325C"/>
    <w:rsid w:val="0003343D"/>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2A6"/>
    <w:rsid w:val="000507D4"/>
    <w:rsid w:val="00050BDD"/>
    <w:rsid w:val="00050BE1"/>
    <w:rsid w:val="00050D59"/>
    <w:rsid w:val="000513CC"/>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89E"/>
    <w:rsid w:val="00054C5C"/>
    <w:rsid w:val="00054DCA"/>
    <w:rsid w:val="00054EA1"/>
    <w:rsid w:val="00055516"/>
    <w:rsid w:val="00055F0C"/>
    <w:rsid w:val="0005613A"/>
    <w:rsid w:val="00056829"/>
    <w:rsid w:val="00056AC7"/>
    <w:rsid w:val="00056C97"/>
    <w:rsid w:val="00056ECA"/>
    <w:rsid w:val="00057022"/>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839"/>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D11"/>
    <w:rsid w:val="00067F60"/>
    <w:rsid w:val="00070491"/>
    <w:rsid w:val="000704E8"/>
    <w:rsid w:val="00070AF8"/>
    <w:rsid w:val="00070BC9"/>
    <w:rsid w:val="0007106D"/>
    <w:rsid w:val="0007224E"/>
    <w:rsid w:val="000726D3"/>
    <w:rsid w:val="000729CD"/>
    <w:rsid w:val="00072B99"/>
    <w:rsid w:val="00072CCB"/>
    <w:rsid w:val="00072CE5"/>
    <w:rsid w:val="00072E98"/>
    <w:rsid w:val="000730A9"/>
    <w:rsid w:val="0007326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9C6"/>
    <w:rsid w:val="00076A03"/>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45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75A"/>
    <w:rsid w:val="00087B9F"/>
    <w:rsid w:val="00087FCA"/>
    <w:rsid w:val="00090450"/>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AAA"/>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61C"/>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94"/>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8BF"/>
    <w:rsid w:val="000C3A31"/>
    <w:rsid w:val="000C3B32"/>
    <w:rsid w:val="000C3CB2"/>
    <w:rsid w:val="000C3CD8"/>
    <w:rsid w:val="000C40C3"/>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371"/>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9FC"/>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564"/>
    <w:rsid w:val="000E760F"/>
    <w:rsid w:val="000E776C"/>
    <w:rsid w:val="000E7BD9"/>
    <w:rsid w:val="000E7DD2"/>
    <w:rsid w:val="000F0261"/>
    <w:rsid w:val="000F0865"/>
    <w:rsid w:val="000F15FD"/>
    <w:rsid w:val="000F19D8"/>
    <w:rsid w:val="000F19DC"/>
    <w:rsid w:val="000F2488"/>
    <w:rsid w:val="000F2593"/>
    <w:rsid w:val="000F25E4"/>
    <w:rsid w:val="000F264F"/>
    <w:rsid w:val="000F2BEE"/>
    <w:rsid w:val="000F2EA1"/>
    <w:rsid w:val="000F367E"/>
    <w:rsid w:val="000F41E6"/>
    <w:rsid w:val="000F43DD"/>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84"/>
    <w:rsid w:val="0010371B"/>
    <w:rsid w:val="001037EF"/>
    <w:rsid w:val="00103D1D"/>
    <w:rsid w:val="00104231"/>
    <w:rsid w:val="0010458D"/>
    <w:rsid w:val="0010476C"/>
    <w:rsid w:val="001047C3"/>
    <w:rsid w:val="00104A3D"/>
    <w:rsid w:val="00104DFD"/>
    <w:rsid w:val="00104ECB"/>
    <w:rsid w:val="001051AE"/>
    <w:rsid w:val="00105388"/>
    <w:rsid w:val="00105520"/>
    <w:rsid w:val="00105DEF"/>
    <w:rsid w:val="00105DF0"/>
    <w:rsid w:val="00106157"/>
    <w:rsid w:val="001062F1"/>
    <w:rsid w:val="001065D7"/>
    <w:rsid w:val="0010668B"/>
    <w:rsid w:val="001067AE"/>
    <w:rsid w:val="0010692F"/>
    <w:rsid w:val="00106EFA"/>
    <w:rsid w:val="00107414"/>
    <w:rsid w:val="00107955"/>
    <w:rsid w:val="00107B5C"/>
    <w:rsid w:val="00107D77"/>
    <w:rsid w:val="00107F44"/>
    <w:rsid w:val="00107FF1"/>
    <w:rsid w:val="00110282"/>
    <w:rsid w:val="001103C0"/>
    <w:rsid w:val="001103E7"/>
    <w:rsid w:val="0011056C"/>
    <w:rsid w:val="0011117F"/>
    <w:rsid w:val="00111641"/>
    <w:rsid w:val="00111791"/>
    <w:rsid w:val="001119C7"/>
    <w:rsid w:val="00111B2B"/>
    <w:rsid w:val="00111D86"/>
    <w:rsid w:val="00112054"/>
    <w:rsid w:val="0011230E"/>
    <w:rsid w:val="001123C6"/>
    <w:rsid w:val="0011255A"/>
    <w:rsid w:val="00112AAB"/>
    <w:rsid w:val="00112C54"/>
    <w:rsid w:val="00112D89"/>
    <w:rsid w:val="00113447"/>
    <w:rsid w:val="00113BA4"/>
    <w:rsid w:val="00113DE5"/>
    <w:rsid w:val="00113F9B"/>
    <w:rsid w:val="0011409E"/>
    <w:rsid w:val="00114DE0"/>
    <w:rsid w:val="00115767"/>
    <w:rsid w:val="0011584C"/>
    <w:rsid w:val="00115A7B"/>
    <w:rsid w:val="00116642"/>
    <w:rsid w:val="001168AF"/>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496"/>
    <w:rsid w:val="00120554"/>
    <w:rsid w:val="00120B67"/>
    <w:rsid w:val="0012130E"/>
    <w:rsid w:val="0012138D"/>
    <w:rsid w:val="00121757"/>
    <w:rsid w:val="00122845"/>
    <w:rsid w:val="001228B7"/>
    <w:rsid w:val="001228CD"/>
    <w:rsid w:val="00122C2B"/>
    <w:rsid w:val="00122EA4"/>
    <w:rsid w:val="00123D4E"/>
    <w:rsid w:val="001240F3"/>
    <w:rsid w:val="00124265"/>
    <w:rsid w:val="001242AC"/>
    <w:rsid w:val="0012498F"/>
    <w:rsid w:val="00124E33"/>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704"/>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491"/>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34C"/>
    <w:rsid w:val="001534D5"/>
    <w:rsid w:val="00153699"/>
    <w:rsid w:val="00153EEB"/>
    <w:rsid w:val="0015408E"/>
    <w:rsid w:val="001540C8"/>
    <w:rsid w:val="00154A27"/>
    <w:rsid w:val="00155547"/>
    <w:rsid w:val="001557C7"/>
    <w:rsid w:val="00155C5A"/>
    <w:rsid w:val="00155F8D"/>
    <w:rsid w:val="00156049"/>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80"/>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05D"/>
    <w:rsid w:val="001731A9"/>
    <w:rsid w:val="00173364"/>
    <w:rsid w:val="00173FFA"/>
    <w:rsid w:val="001748D5"/>
    <w:rsid w:val="00174960"/>
    <w:rsid w:val="0017498E"/>
    <w:rsid w:val="001751A2"/>
    <w:rsid w:val="001754FB"/>
    <w:rsid w:val="00175644"/>
    <w:rsid w:val="001756D0"/>
    <w:rsid w:val="001759E0"/>
    <w:rsid w:val="00175A05"/>
    <w:rsid w:val="00175C93"/>
    <w:rsid w:val="00175F83"/>
    <w:rsid w:val="00176519"/>
    <w:rsid w:val="001766C3"/>
    <w:rsid w:val="0017697E"/>
    <w:rsid w:val="00176A44"/>
    <w:rsid w:val="00176A5B"/>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A8F"/>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F25"/>
    <w:rsid w:val="0018796A"/>
    <w:rsid w:val="00187E36"/>
    <w:rsid w:val="00187FDA"/>
    <w:rsid w:val="0019023C"/>
    <w:rsid w:val="001908E3"/>
    <w:rsid w:val="00190CA6"/>
    <w:rsid w:val="00190F05"/>
    <w:rsid w:val="00191072"/>
    <w:rsid w:val="001915DE"/>
    <w:rsid w:val="00191923"/>
    <w:rsid w:val="00191CF2"/>
    <w:rsid w:val="001923F5"/>
    <w:rsid w:val="001924E6"/>
    <w:rsid w:val="00192542"/>
    <w:rsid w:val="001925FC"/>
    <w:rsid w:val="00192B00"/>
    <w:rsid w:val="00193037"/>
    <w:rsid w:val="00193831"/>
    <w:rsid w:val="00193833"/>
    <w:rsid w:val="00194016"/>
    <w:rsid w:val="001945AA"/>
    <w:rsid w:val="001945F1"/>
    <w:rsid w:val="00194A4F"/>
    <w:rsid w:val="001952E4"/>
    <w:rsid w:val="00195683"/>
    <w:rsid w:val="00195B71"/>
    <w:rsid w:val="00195D01"/>
    <w:rsid w:val="00196911"/>
    <w:rsid w:val="00196B62"/>
    <w:rsid w:val="00196BF8"/>
    <w:rsid w:val="00196C3A"/>
    <w:rsid w:val="00196D61"/>
    <w:rsid w:val="00196E9C"/>
    <w:rsid w:val="00197390"/>
    <w:rsid w:val="00197507"/>
    <w:rsid w:val="001A0764"/>
    <w:rsid w:val="001A09DF"/>
    <w:rsid w:val="001A0A24"/>
    <w:rsid w:val="001A0D8F"/>
    <w:rsid w:val="001A0DF1"/>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2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2F6C"/>
    <w:rsid w:val="001B306F"/>
    <w:rsid w:val="001B3454"/>
    <w:rsid w:val="001B35A1"/>
    <w:rsid w:val="001B35CC"/>
    <w:rsid w:val="001B363D"/>
    <w:rsid w:val="001B37C3"/>
    <w:rsid w:val="001B37F6"/>
    <w:rsid w:val="001B3AB3"/>
    <w:rsid w:val="001B3DD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8C0"/>
    <w:rsid w:val="001C3B55"/>
    <w:rsid w:val="001C3FCF"/>
    <w:rsid w:val="001C411F"/>
    <w:rsid w:val="001C4A26"/>
    <w:rsid w:val="001C4C71"/>
    <w:rsid w:val="001C4E0E"/>
    <w:rsid w:val="001C53AB"/>
    <w:rsid w:val="001C56DA"/>
    <w:rsid w:val="001C5928"/>
    <w:rsid w:val="001C5EC0"/>
    <w:rsid w:val="001C691C"/>
    <w:rsid w:val="001C695C"/>
    <w:rsid w:val="001C6D1B"/>
    <w:rsid w:val="001C6F1C"/>
    <w:rsid w:val="001C718E"/>
    <w:rsid w:val="001C7394"/>
    <w:rsid w:val="001C7713"/>
    <w:rsid w:val="001C773B"/>
    <w:rsid w:val="001D00B5"/>
    <w:rsid w:val="001D0807"/>
    <w:rsid w:val="001D0993"/>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845"/>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DC"/>
    <w:rsid w:val="001E50E2"/>
    <w:rsid w:val="001E50EE"/>
    <w:rsid w:val="001E5789"/>
    <w:rsid w:val="001E5D72"/>
    <w:rsid w:val="001E649F"/>
    <w:rsid w:val="001E662A"/>
    <w:rsid w:val="001E665E"/>
    <w:rsid w:val="001E66AB"/>
    <w:rsid w:val="001E6777"/>
    <w:rsid w:val="001E69BB"/>
    <w:rsid w:val="001E69CE"/>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9CA"/>
    <w:rsid w:val="001F4AD4"/>
    <w:rsid w:val="001F4B3A"/>
    <w:rsid w:val="001F4E75"/>
    <w:rsid w:val="001F4FBF"/>
    <w:rsid w:val="001F5005"/>
    <w:rsid w:val="001F511C"/>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0C1"/>
    <w:rsid w:val="0020352C"/>
    <w:rsid w:val="00203CF5"/>
    <w:rsid w:val="00203E2B"/>
    <w:rsid w:val="00203EA5"/>
    <w:rsid w:val="00204102"/>
    <w:rsid w:val="00204228"/>
    <w:rsid w:val="00204580"/>
    <w:rsid w:val="00204B35"/>
    <w:rsid w:val="00204C0A"/>
    <w:rsid w:val="00204EAC"/>
    <w:rsid w:val="00204FF6"/>
    <w:rsid w:val="00205097"/>
    <w:rsid w:val="002052B7"/>
    <w:rsid w:val="002055A7"/>
    <w:rsid w:val="00205939"/>
    <w:rsid w:val="00205AA1"/>
    <w:rsid w:val="00205E96"/>
    <w:rsid w:val="00206372"/>
    <w:rsid w:val="0020637C"/>
    <w:rsid w:val="00206483"/>
    <w:rsid w:val="0020649B"/>
    <w:rsid w:val="002069B5"/>
    <w:rsid w:val="002069FE"/>
    <w:rsid w:val="00206CD8"/>
    <w:rsid w:val="002070FF"/>
    <w:rsid w:val="00207A42"/>
    <w:rsid w:val="00207BE5"/>
    <w:rsid w:val="00207E9F"/>
    <w:rsid w:val="0021009B"/>
    <w:rsid w:val="00210185"/>
    <w:rsid w:val="002112F8"/>
    <w:rsid w:val="00211680"/>
    <w:rsid w:val="00211A98"/>
    <w:rsid w:val="00212308"/>
    <w:rsid w:val="002125DB"/>
    <w:rsid w:val="0021344C"/>
    <w:rsid w:val="002134A8"/>
    <w:rsid w:val="0021356D"/>
    <w:rsid w:val="002135FF"/>
    <w:rsid w:val="00214019"/>
    <w:rsid w:val="0021520E"/>
    <w:rsid w:val="002156A9"/>
    <w:rsid w:val="00215EF4"/>
    <w:rsid w:val="00215F3C"/>
    <w:rsid w:val="0021608D"/>
    <w:rsid w:val="002163BD"/>
    <w:rsid w:val="0021642A"/>
    <w:rsid w:val="00216F40"/>
    <w:rsid w:val="0021746D"/>
    <w:rsid w:val="00217645"/>
    <w:rsid w:val="002177A9"/>
    <w:rsid w:val="0021799E"/>
    <w:rsid w:val="002179A3"/>
    <w:rsid w:val="00220044"/>
    <w:rsid w:val="00220472"/>
    <w:rsid w:val="002208CC"/>
    <w:rsid w:val="00220996"/>
    <w:rsid w:val="00220DFD"/>
    <w:rsid w:val="00220EAA"/>
    <w:rsid w:val="00220F95"/>
    <w:rsid w:val="00221F50"/>
    <w:rsid w:val="002220AD"/>
    <w:rsid w:val="00222234"/>
    <w:rsid w:val="0022239F"/>
    <w:rsid w:val="00222498"/>
    <w:rsid w:val="00222659"/>
    <w:rsid w:val="00222856"/>
    <w:rsid w:val="00222CE2"/>
    <w:rsid w:val="00222D7E"/>
    <w:rsid w:val="0022321D"/>
    <w:rsid w:val="00223613"/>
    <w:rsid w:val="0022405E"/>
    <w:rsid w:val="0022433A"/>
    <w:rsid w:val="0022450B"/>
    <w:rsid w:val="002251DB"/>
    <w:rsid w:val="002258FB"/>
    <w:rsid w:val="00225C77"/>
    <w:rsid w:val="00225DBB"/>
    <w:rsid w:val="00225E14"/>
    <w:rsid w:val="0022614B"/>
    <w:rsid w:val="00226224"/>
    <w:rsid w:val="00226ABB"/>
    <w:rsid w:val="00226B20"/>
    <w:rsid w:val="002273D1"/>
    <w:rsid w:val="00227A89"/>
    <w:rsid w:val="002300CC"/>
    <w:rsid w:val="002305BF"/>
    <w:rsid w:val="00230935"/>
    <w:rsid w:val="00230A21"/>
    <w:rsid w:val="00231357"/>
    <w:rsid w:val="0023192C"/>
    <w:rsid w:val="00231CC5"/>
    <w:rsid w:val="0023245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5E2"/>
    <w:rsid w:val="002438B9"/>
    <w:rsid w:val="00243B08"/>
    <w:rsid w:val="00243D24"/>
    <w:rsid w:val="00243F71"/>
    <w:rsid w:val="00244186"/>
    <w:rsid w:val="00244671"/>
    <w:rsid w:val="0024497C"/>
    <w:rsid w:val="00244DAB"/>
    <w:rsid w:val="00244E44"/>
    <w:rsid w:val="00244F3F"/>
    <w:rsid w:val="002456AF"/>
    <w:rsid w:val="00245B9B"/>
    <w:rsid w:val="002465A4"/>
    <w:rsid w:val="00246AE5"/>
    <w:rsid w:val="00246C69"/>
    <w:rsid w:val="00247A67"/>
    <w:rsid w:val="00247F25"/>
    <w:rsid w:val="00250272"/>
    <w:rsid w:val="002506AE"/>
    <w:rsid w:val="00250B67"/>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C79"/>
    <w:rsid w:val="00262D94"/>
    <w:rsid w:val="00262E52"/>
    <w:rsid w:val="00262F5B"/>
    <w:rsid w:val="00263041"/>
    <w:rsid w:val="00263220"/>
    <w:rsid w:val="00263300"/>
    <w:rsid w:val="00263535"/>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80F"/>
    <w:rsid w:val="00267EE6"/>
    <w:rsid w:val="00267F3B"/>
    <w:rsid w:val="002700E0"/>
    <w:rsid w:val="00270141"/>
    <w:rsid w:val="00270191"/>
    <w:rsid w:val="002701A1"/>
    <w:rsid w:val="0027023B"/>
    <w:rsid w:val="00271209"/>
    <w:rsid w:val="00271306"/>
    <w:rsid w:val="00271504"/>
    <w:rsid w:val="00271963"/>
    <w:rsid w:val="00271CDB"/>
    <w:rsid w:val="0027246E"/>
    <w:rsid w:val="002728AF"/>
    <w:rsid w:val="00272E49"/>
    <w:rsid w:val="00272EDD"/>
    <w:rsid w:val="00273155"/>
    <w:rsid w:val="002733C4"/>
    <w:rsid w:val="00273484"/>
    <w:rsid w:val="00273FC4"/>
    <w:rsid w:val="00274992"/>
    <w:rsid w:val="00274AAC"/>
    <w:rsid w:val="00274B9C"/>
    <w:rsid w:val="00275154"/>
    <w:rsid w:val="002751C9"/>
    <w:rsid w:val="00275479"/>
    <w:rsid w:val="00275D0D"/>
    <w:rsid w:val="00275DA3"/>
    <w:rsid w:val="0027654A"/>
    <w:rsid w:val="0027688C"/>
    <w:rsid w:val="00276EAF"/>
    <w:rsid w:val="0027714B"/>
    <w:rsid w:val="002774F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68D"/>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6F0"/>
    <w:rsid w:val="0029592F"/>
    <w:rsid w:val="00295A54"/>
    <w:rsid w:val="00295AE4"/>
    <w:rsid w:val="00295CAE"/>
    <w:rsid w:val="00295D2D"/>
    <w:rsid w:val="00295E6E"/>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C89"/>
    <w:rsid w:val="002A3FA8"/>
    <w:rsid w:val="002A4249"/>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BDD"/>
    <w:rsid w:val="002B6267"/>
    <w:rsid w:val="002B6433"/>
    <w:rsid w:val="002B672F"/>
    <w:rsid w:val="002B6865"/>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9A2"/>
    <w:rsid w:val="002C4DCC"/>
    <w:rsid w:val="002C50C3"/>
    <w:rsid w:val="002C5632"/>
    <w:rsid w:val="002C581A"/>
    <w:rsid w:val="002C62B7"/>
    <w:rsid w:val="002C644A"/>
    <w:rsid w:val="002C651E"/>
    <w:rsid w:val="002C653C"/>
    <w:rsid w:val="002C6795"/>
    <w:rsid w:val="002C6F44"/>
    <w:rsid w:val="002C7655"/>
    <w:rsid w:val="002D00A8"/>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4F9"/>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514"/>
    <w:rsid w:val="002E28A1"/>
    <w:rsid w:val="002E2A41"/>
    <w:rsid w:val="002E2D49"/>
    <w:rsid w:val="002E2D8C"/>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C0"/>
    <w:rsid w:val="002F0CF5"/>
    <w:rsid w:val="002F0F98"/>
    <w:rsid w:val="002F13EE"/>
    <w:rsid w:val="002F152B"/>
    <w:rsid w:val="002F1867"/>
    <w:rsid w:val="002F2618"/>
    <w:rsid w:val="002F2B17"/>
    <w:rsid w:val="002F2E1E"/>
    <w:rsid w:val="002F2E6C"/>
    <w:rsid w:val="002F332E"/>
    <w:rsid w:val="002F3CC3"/>
    <w:rsid w:val="002F3F5F"/>
    <w:rsid w:val="002F4075"/>
    <w:rsid w:val="002F408E"/>
    <w:rsid w:val="002F4123"/>
    <w:rsid w:val="002F4B6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5DD"/>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0C6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DD"/>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B46"/>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4D1"/>
    <w:rsid w:val="0032756A"/>
    <w:rsid w:val="00327783"/>
    <w:rsid w:val="00327DEB"/>
    <w:rsid w:val="00327E4F"/>
    <w:rsid w:val="00327F9E"/>
    <w:rsid w:val="003300A4"/>
    <w:rsid w:val="00330107"/>
    <w:rsid w:val="00330DAA"/>
    <w:rsid w:val="003311B7"/>
    <w:rsid w:val="0033123B"/>
    <w:rsid w:val="00331504"/>
    <w:rsid w:val="003316C0"/>
    <w:rsid w:val="00331CD4"/>
    <w:rsid w:val="0033201A"/>
    <w:rsid w:val="00332250"/>
    <w:rsid w:val="003324ED"/>
    <w:rsid w:val="00332794"/>
    <w:rsid w:val="00332881"/>
    <w:rsid w:val="00332E0B"/>
    <w:rsid w:val="0033314F"/>
    <w:rsid w:val="0033335A"/>
    <w:rsid w:val="003336F1"/>
    <w:rsid w:val="00334000"/>
    <w:rsid w:val="0033405D"/>
    <w:rsid w:val="00334098"/>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1A3"/>
    <w:rsid w:val="003443BA"/>
    <w:rsid w:val="00344570"/>
    <w:rsid w:val="00344DBA"/>
    <w:rsid w:val="00344EE6"/>
    <w:rsid w:val="0034512B"/>
    <w:rsid w:val="003452F6"/>
    <w:rsid w:val="00345338"/>
    <w:rsid w:val="003453E0"/>
    <w:rsid w:val="00345457"/>
    <w:rsid w:val="0034587F"/>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727"/>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2C0"/>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63"/>
    <w:rsid w:val="0037217A"/>
    <w:rsid w:val="003729EF"/>
    <w:rsid w:val="00372B76"/>
    <w:rsid w:val="0037315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40B"/>
    <w:rsid w:val="0039183C"/>
    <w:rsid w:val="00391885"/>
    <w:rsid w:val="0039195B"/>
    <w:rsid w:val="003919E1"/>
    <w:rsid w:val="00391F87"/>
    <w:rsid w:val="00392268"/>
    <w:rsid w:val="00392821"/>
    <w:rsid w:val="0039284D"/>
    <w:rsid w:val="003929F8"/>
    <w:rsid w:val="00392A75"/>
    <w:rsid w:val="00392F92"/>
    <w:rsid w:val="003932AA"/>
    <w:rsid w:val="003934A2"/>
    <w:rsid w:val="0039359F"/>
    <w:rsid w:val="0039366A"/>
    <w:rsid w:val="003938D1"/>
    <w:rsid w:val="00393A02"/>
    <w:rsid w:val="00393A7C"/>
    <w:rsid w:val="00393CDE"/>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C5E"/>
    <w:rsid w:val="00397DE2"/>
    <w:rsid w:val="003A00CB"/>
    <w:rsid w:val="003A0288"/>
    <w:rsid w:val="003A0299"/>
    <w:rsid w:val="003A08B2"/>
    <w:rsid w:val="003A0945"/>
    <w:rsid w:val="003A0EBD"/>
    <w:rsid w:val="003A0F58"/>
    <w:rsid w:val="003A128F"/>
    <w:rsid w:val="003A143C"/>
    <w:rsid w:val="003A1440"/>
    <w:rsid w:val="003A1B86"/>
    <w:rsid w:val="003A1C59"/>
    <w:rsid w:val="003A2047"/>
    <w:rsid w:val="003A21EB"/>
    <w:rsid w:val="003A224E"/>
    <w:rsid w:val="003A267F"/>
    <w:rsid w:val="003A324C"/>
    <w:rsid w:val="003A3384"/>
    <w:rsid w:val="003A359B"/>
    <w:rsid w:val="003A3C60"/>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52"/>
    <w:rsid w:val="003B08FE"/>
    <w:rsid w:val="003B0E45"/>
    <w:rsid w:val="003B133E"/>
    <w:rsid w:val="003B1E88"/>
    <w:rsid w:val="003B29EC"/>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CDF"/>
    <w:rsid w:val="003C1E40"/>
    <w:rsid w:val="003C1F34"/>
    <w:rsid w:val="003C23B8"/>
    <w:rsid w:val="003C29D0"/>
    <w:rsid w:val="003C2AFB"/>
    <w:rsid w:val="003C2B57"/>
    <w:rsid w:val="003C2CF3"/>
    <w:rsid w:val="003C2D42"/>
    <w:rsid w:val="003C30B9"/>
    <w:rsid w:val="003C3305"/>
    <w:rsid w:val="003C3459"/>
    <w:rsid w:val="003C34D4"/>
    <w:rsid w:val="003C3820"/>
    <w:rsid w:val="003C3E49"/>
    <w:rsid w:val="003C50DB"/>
    <w:rsid w:val="003C5681"/>
    <w:rsid w:val="003C602A"/>
    <w:rsid w:val="003C690B"/>
    <w:rsid w:val="003C6EA9"/>
    <w:rsid w:val="003C7BF1"/>
    <w:rsid w:val="003D0061"/>
    <w:rsid w:val="003D0694"/>
    <w:rsid w:val="003D090A"/>
    <w:rsid w:val="003D0BBA"/>
    <w:rsid w:val="003D0EA0"/>
    <w:rsid w:val="003D1058"/>
    <w:rsid w:val="003D16F5"/>
    <w:rsid w:val="003D17FF"/>
    <w:rsid w:val="003D2DF6"/>
    <w:rsid w:val="003D3090"/>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A4E"/>
    <w:rsid w:val="003E0B0D"/>
    <w:rsid w:val="003E0D40"/>
    <w:rsid w:val="003E122D"/>
    <w:rsid w:val="003E1500"/>
    <w:rsid w:val="003E1658"/>
    <w:rsid w:val="003E16DC"/>
    <w:rsid w:val="003E1D30"/>
    <w:rsid w:val="003E25AD"/>
    <w:rsid w:val="003E2A82"/>
    <w:rsid w:val="003E2DE9"/>
    <w:rsid w:val="003E30B8"/>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9D7"/>
    <w:rsid w:val="003E7D17"/>
    <w:rsid w:val="003F0246"/>
    <w:rsid w:val="003F0381"/>
    <w:rsid w:val="003F0759"/>
    <w:rsid w:val="003F0856"/>
    <w:rsid w:val="003F09BF"/>
    <w:rsid w:val="003F0EE2"/>
    <w:rsid w:val="003F1014"/>
    <w:rsid w:val="003F18C6"/>
    <w:rsid w:val="003F206B"/>
    <w:rsid w:val="003F2662"/>
    <w:rsid w:val="003F2766"/>
    <w:rsid w:val="003F278B"/>
    <w:rsid w:val="003F290C"/>
    <w:rsid w:val="003F29C7"/>
    <w:rsid w:val="003F3072"/>
    <w:rsid w:val="003F31A0"/>
    <w:rsid w:val="003F343D"/>
    <w:rsid w:val="003F3752"/>
    <w:rsid w:val="003F3874"/>
    <w:rsid w:val="003F3C8D"/>
    <w:rsid w:val="003F4168"/>
    <w:rsid w:val="003F419C"/>
    <w:rsid w:val="003F448B"/>
    <w:rsid w:val="003F44ED"/>
    <w:rsid w:val="003F491E"/>
    <w:rsid w:val="003F5009"/>
    <w:rsid w:val="003F54A8"/>
    <w:rsid w:val="003F586A"/>
    <w:rsid w:val="003F5BDA"/>
    <w:rsid w:val="003F5C9C"/>
    <w:rsid w:val="003F6490"/>
    <w:rsid w:val="003F69A1"/>
    <w:rsid w:val="003F6A5B"/>
    <w:rsid w:val="003F771C"/>
    <w:rsid w:val="003F7B69"/>
    <w:rsid w:val="003F7FC8"/>
    <w:rsid w:val="00400387"/>
    <w:rsid w:val="00400514"/>
    <w:rsid w:val="0040095C"/>
    <w:rsid w:val="00400C72"/>
    <w:rsid w:val="00400CC9"/>
    <w:rsid w:val="00400D53"/>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4F"/>
    <w:rsid w:val="00404A96"/>
    <w:rsid w:val="00405875"/>
    <w:rsid w:val="004060D0"/>
    <w:rsid w:val="00406643"/>
    <w:rsid w:val="00406716"/>
    <w:rsid w:val="00406784"/>
    <w:rsid w:val="004067A4"/>
    <w:rsid w:val="004067A7"/>
    <w:rsid w:val="004067E6"/>
    <w:rsid w:val="00406B04"/>
    <w:rsid w:val="00407140"/>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D"/>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2A"/>
    <w:rsid w:val="004212F2"/>
    <w:rsid w:val="00421B48"/>
    <w:rsid w:val="0042217D"/>
    <w:rsid w:val="004223DE"/>
    <w:rsid w:val="00422589"/>
    <w:rsid w:val="004226AE"/>
    <w:rsid w:val="00422774"/>
    <w:rsid w:val="00422801"/>
    <w:rsid w:val="00422841"/>
    <w:rsid w:val="00422BAC"/>
    <w:rsid w:val="00422BB4"/>
    <w:rsid w:val="00422F01"/>
    <w:rsid w:val="0042308B"/>
    <w:rsid w:val="00423868"/>
    <w:rsid w:val="00423F83"/>
    <w:rsid w:val="0042402B"/>
    <w:rsid w:val="00424829"/>
    <w:rsid w:val="00424935"/>
    <w:rsid w:val="00424C04"/>
    <w:rsid w:val="004251EA"/>
    <w:rsid w:val="00425303"/>
    <w:rsid w:val="0042554B"/>
    <w:rsid w:val="0042592E"/>
    <w:rsid w:val="00425A13"/>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028"/>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751"/>
    <w:rsid w:val="00435839"/>
    <w:rsid w:val="00435E27"/>
    <w:rsid w:val="00435FDB"/>
    <w:rsid w:val="0043659F"/>
    <w:rsid w:val="004367FB"/>
    <w:rsid w:val="00436BF8"/>
    <w:rsid w:val="004371C7"/>
    <w:rsid w:val="00437233"/>
    <w:rsid w:val="004374D0"/>
    <w:rsid w:val="004377D2"/>
    <w:rsid w:val="00437AC4"/>
    <w:rsid w:val="00437BE7"/>
    <w:rsid w:val="00437C78"/>
    <w:rsid w:val="00437FB4"/>
    <w:rsid w:val="00440075"/>
    <w:rsid w:val="004402B0"/>
    <w:rsid w:val="0044055B"/>
    <w:rsid w:val="004405E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BB5"/>
    <w:rsid w:val="00443DC5"/>
    <w:rsid w:val="00443E7C"/>
    <w:rsid w:val="00443F93"/>
    <w:rsid w:val="0044402C"/>
    <w:rsid w:val="004440E1"/>
    <w:rsid w:val="00444281"/>
    <w:rsid w:val="004446C0"/>
    <w:rsid w:val="0044471C"/>
    <w:rsid w:val="0044482B"/>
    <w:rsid w:val="00444E3E"/>
    <w:rsid w:val="00444ED3"/>
    <w:rsid w:val="0044524B"/>
    <w:rsid w:val="004454BF"/>
    <w:rsid w:val="004458F0"/>
    <w:rsid w:val="00445B03"/>
    <w:rsid w:val="00445D4B"/>
    <w:rsid w:val="00445EED"/>
    <w:rsid w:val="004462D0"/>
    <w:rsid w:val="0044664E"/>
    <w:rsid w:val="0044688C"/>
    <w:rsid w:val="004469DE"/>
    <w:rsid w:val="00446A05"/>
    <w:rsid w:val="004476C3"/>
    <w:rsid w:val="00447B26"/>
    <w:rsid w:val="004501CB"/>
    <w:rsid w:val="00450335"/>
    <w:rsid w:val="004503F9"/>
    <w:rsid w:val="00450688"/>
    <w:rsid w:val="004509EA"/>
    <w:rsid w:val="00450E47"/>
    <w:rsid w:val="00450E56"/>
    <w:rsid w:val="00451C65"/>
    <w:rsid w:val="00451D93"/>
    <w:rsid w:val="0045213D"/>
    <w:rsid w:val="004524A7"/>
    <w:rsid w:val="004527C7"/>
    <w:rsid w:val="004528CF"/>
    <w:rsid w:val="004528D2"/>
    <w:rsid w:val="00452A2D"/>
    <w:rsid w:val="00453172"/>
    <w:rsid w:val="00453FB7"/>
    <w:rsid w:val="0045410D"/>
    <w:rsid w:val="00454679"/>
    <w:rsid w:val="00454855"/>
    <w:rsid w:val="0045498A"/>
    <w:rsid w:val="00454C8A"/>
    <w:rsid w:val="00454E07"/>
    <w:rsid w:val="00454E0E"/>
    <w:rsid w:val="00455031"/>
    <w:rsid w:val="00455112"/>
    <w:rsid w:val="00455283"/>
    <w:rsid w:val="004555F1"/>
    <w:rsid w:val="00455903"/>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04"/>
    <w:rsid w:val="004677D8"/>
    <w:rsid w:val="00467933"/>
    <w:rsid w:val="00467964"/>
    <w:rsid w:val="004679AD"/>
    <w:rsid w:val="004679BA"/>
    <w:rsid w:val="00467C0A"/>
    <w:rsid w:val="00467D8F"/>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8C"/>
    <w:rsid w:val="004813E8"/>
    <w:rsid w:val="004814FB"/>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0FE"/>
    <w:rsid w:val="0048617D"/>
    <w:rsid w:val="0048678A"/>
    <w:rsid w:val="00486A86"/>
    <w:rsid w:val="00486BA0"/>
    <w:rsid w:val="0048734A"/>
    <w:rsid w:val="00490101"/>
    <w:rsid w:val="004907C0"/>
    <w:rsid w:val="0049146E"/>
    <w:rsid w:val="00491710"/>
    <w:rsid w:val="00491EDC"/>
    <w:rsid w:val="00491F89"/>
    <w:rsid w:val="00492077"/>
    <w:rsid w:val="004920A6"/>
    <w:rsid w:val="004922AC"/>
    <w:rsid w:val="0049270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16"/>
    <w:rsid w:val="004A4F2E"/>
    <w:rsid w:val="004A4F33"/>
    <w:rsid w:val="004A52CA"/>
    <w:rsid w:val="004A571B"/>
    <w:rsid w:val="004A6086"/>
    <w:rsid w:val="004A6245"/>
    <w:rsid w:val="004A659F"/>
    <w:rsid w:val="004A6BCF"/>
    <w:rsid w:val="004A71B0"/>
    <w:rsid w:val="004A7224"/>
    <w:rsid w:val="004A7245"/>
    <w:rsid w:val="004A7303"/>
    <w:rsid w:val="004A760F"/>
    <w:rsid w:val="004B0388"/>
    <w:rsid w:val="004B0478"/>
    <w:rsid w:val="004B063C"/>
    <w:rsid w:val="004B066E"/>
    <w:rsid w:val="004B08DC"/>
    <w:rsid w:val="004B0A1D"/>
    <w:rsid w:val="004B13E7"/>
    <w:rsid w:val="004B1467"/>
    <w:rsid w:val="004B1622"/>
    <w:rsid w:val="004B1AB5"/>
    <w:rsid w:val="004B1EEA"/>
    <w:rsid w:val="004B1FAA"/>
    <w:rsid w:val="004B278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73"/>
    <w:rsid w:val="004C10C8"/>
    <w:rsid w:val="004C15C6"/>
    <w:rsid w:val="004C1B78"/>
    <w:rsid w:val="004C1E3C"/>
    <w:rsid w:val="004C1F5D"/>
    <w:rsid w:val="004C286F"/>
    <w:rsid w:val="004C2DEE"/>
    <w:rsid w:val="004C3246"/>
    <w:rsid w:val="004C333E"/>
    <w:rsid w:val="004C38AB"/>
    <w:rsid w:val="004C3D88"/>
    <w:rsid w:val="004C3E91"/>
    <w:rsid w:val="004C47AE"/>
    <w:rsid w:val="004C4967"/>
    <w:rsid w:val="004C4AA3"/>
    <w:rsid w:val="004C4B72"/>
    <w:rsid w:val="004C4FE0"/>
    <w:rsid w:val="004C5DBB"/>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4CB"/>
    <w:rsid w:val="004D1559"/>
    <w:rsid w:val="004D16BD"/>
    <w:rsid w:val="004D1B70"/>
    <w:rsid w:val="004D1F05"/>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C5E"/>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CA2"/>
    <w:rsid w:val="004E5F35"/>
    <w:rsid w:val="004E621A"/>
    <w:rsid w:val="004E62E3"/>
    <w:rsid w:val="004E6501"/>
    <w:rsid w:val="004E6656"/>
    <w:rsid w:val="004E69DC"/>
    <w:rsid w:val="004E6D90"/>
    <w:rsid w:val="004E79A1"/>
    <w:rsid w:val="004E7AA1"/>
    <w:rsid w:val="004E7DB9"/>
    <w:rsid w:val="004E7FF8"/>
    <w:rsid w:val="004F009C"/>
    <w:rsid w:val="004F00B4"/>
    <w:rsid w:val="004F02DC"/>
    <w:rsid w:val="004F0732"/>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8AD"/>
    <w:rsid w:val="004F6D80"/>
    <w:rsid w:val="004F6F28"/>
    <w:rsid w:val="004F761C"/>
    <w:rsid w:val="004F7675"/>
    <w:rsid w:val="004F7E6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BD9"/>
    <w:rsid w:val="00506E9A"/>
    <w:rsid w:val="0050714E"/>
    <w:rsid w:val="0050720F"/>
    <w:rsid w:val="00507394"/>
    <w:rsid w:val="00507B04"/>
    <w:rsid w:val="00510350"/>
    <w:rsid w:val="00510545"/>
    <w:rsid w:val="00510DF5"/>
    <w:rsid w:val="005110DA"/>
    <w:rsid w:val="0051119B"/>
    <w:rsid w:val="005113BE"/>
    <w:rsid w:val="005114C4"/>
    <w:rsid w:val="00511B8B"/>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5"/>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368"/>
    <w:rsid w:val="005228B8"/>
    <w:rsid w:val="00522D70"/>
    <w:rsid w:val="00522D89"/>
    <w:rsid w:val="00522F1E"/>
    <w:rsid w:val="0052311E"/>
    <w:rsid w:val="005231F2"/>
    <w:rsid w:val="00523504"/>
    <w:rsid w:val="00523BAC"/>
    <w:rsid w:val="005246B9"/>
    <w:rsid w:val="00524746"/>
    <w:rsid w:val="00524C37"/>
    <w:rsid w:val="00524C67"/>
    <w:rsid w:val="00524EB9"/>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751"/>
    <w:rsid w:val="00532A47"/>
    <w:rsid w:val="00532CA8"/>
    <w:rsid w:val="00532CCC"/>
    <w:rsid w:val="00533059"/>
    <w:rsid w:val="005335F2"/>
    <w:rsid w:val="00533BB8"/>
    <w:rsid w:val="00534390"/>
    <w:rsid w:val="0053483C"/>
    <w:rsid w:val="00534B01"/>
    <w:rsid w:val="00534EB6"/>
    <w:rsid w:val="00535237"/>
    <w:rsid w:val="005353F9"/>
    <w:rsid w:val="005359B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502"/>
    <w:rsid w:val="00542660"/>
    <w:rsid w:val="0054274B"/>
    <w:rsid w:val="005428C3"/>
    <w:rsid w:val="00542935"/>
    <w:rsid w:val="00542FBC"/>
    <w:rsid w:val="00543085"/>
    <w:rsid w:val="00543A4A"/>
    <w:rsid w:val="00543AA0"/>
    <w:rsid w:val="00543CD0"/>
    <w:rsid w:val="0054408D"/>
    <w:rsid w:val="0054422A"/>
    <w:rsid w:val="00544285"/>
    <w:rsid w:val="00544850"/>
    <w:rsid w:val="00544BED"/>
    <w:rsid w:val="00544FB8"/>
    <w:rsid w:val="00545242"/>
    <w:rsid w:val="00545476"/>
    <w:rsid w:val="00545A16"/>
    <w:rsid w:val="00545AB1"/>
    <w:rsid w:val="0054640F"/>
    <w:rsid w:val="005465DD"/>
    <w:rsid w:val="0054664F"/>
    <w:rsid w:val="0054666B"/>
    <w:rsid w:val="00546742"/>
    <w:rsid w:val="00546880"/>
    <w:rsid w:val="00546BFB"/>
    <w:rsid w:val="0054714C"/>
    <w:rsid w:val="00547632"/>
    <w:rsid w:val="00547875"/>
    <w:rsid w:val="005479C7"/>
    <w:rsid w:val="00547B0B"/>
    <w:rsid w:val="00547B21"/>
    <w:rsid w:val="00547C85"/>
    <w:rsid w:val="00547D04"/>
    <w:rsid w:val="00547EC7"/>
    <w:rsid w:val="00547FEE"/>
    <w:rsid w:val="00550002"/>
    <w:rsid w:val="005503E1"/>
    <w:rsid w:val="00550630"/>
    <w:rsid w:val="005506C8"/>
    <w:rsid w:val="00550837"/>
    <w:rsid w:val="00550A77"/>
    <w:rsid w:val="005514F3"/>
    <w:rsid w:val="0055173E"/>
    <w:rsid w:val="005517D2"/>
    <w:rsid w:val="00551A75"/>
    <w:rsid w:val="00551C3B"/>
    <w:rsid w:val="0055227E"/>
    <w:rsid w:val="005525CD"/>
    <w:rsid w:val="0055295D"/>
    <w:rsid w:val="00552B5C"/>
    <w:rsid w:val="00552BBE"/>
    <w:rsid w:val="00552D22"/>
    <w:rsid w:val="0055387F"/>
    <w:rsid w:val="00553EAE"/>
    <w:rsid w:val="00553EB3"/>
    <w:rsid w:val="00554210"/>
    <w:rsid w:val="00554396"/>
    <w:rsid w:val="00554826"/>
    <w:rsid w:val="00554BDF"/>
    <w:rsid w:val="00554FD4"/>
    <w:rsid w:val="00555787"/>
    <w:rsid w:val="00555C44"/>
    <w:rsid w:val="00556070"/>
    <w:rsid w:val="005563E5"/>
    <w:rsid w:val="00556536"/>
    <w:rsid w:val="005566D7"/>
    <w:rsid w:val="005567B0"/>
    <w:rsid w:val="0055684E"/>
    <w:rsid w:val="0055692D"/>
    <w:rsid w:val="00556964"/>
    <w:rsid w:val="00556AA4"/>
    <w:rsid w:val="00556D33"/>
    <w:rsid w:val="00557005"/>
    <w:rsid w:val="00557183"/>
    <w:rsid w:val="005571C3"/>
    <w:rsid w:val="0055788D"/>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0A6"/>
    <w:rsid w:val="0057139C"/>
    <w:rsid w:val="00571737"/>
    <w:rsid w:val="00571A26"/>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77D7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81D"/>
    <w:rsid w:val="00587E29"/>
    <w:rsid w:val="00590793"/>
    <w:rsid w:val="005907E1"/>
    <w:rsid w:val="00590D9F"/>
    <w:rsid w:val="005913DD"/>
    <w:rsid w:val="0059168B"/>
    <w:rsid w:val="00591847"/>
    <w:rsid w:val="005918D7"/>
    <w:rsid w:val="0059195A"/>
    <w:rsid w:val="00592839"/>
    <w:rsid w:val="005929A1"/>
    <w:rsid w:val="00593048"/>
    <w:rsid w:val="0059367B"/>
    <w:rsid w:val="005937B0"/>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8D9"/>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BF2"/>
    <w:rsid w:val="005A6D2C"/>
    <w:rsid w:val="005A6F58"/>
    <w:rsid w:val="005A74A3"/>
    <w:rsid w:val="005A76E5"/>
    <w:rsid w:val="005A7A6A"/>
    <w:rsid w:val="005A7C83"/>
    <w:rsid w:val="005B0435"/>
    <w:rsid w:val="005B0DFD"/>
    <w:rsid w:val="005B1742"/>
    <w:rsid w:val="005B1946"/>
    <w:rsid w:val="005B1B34"/>
    <w:rsid w:val="005B1C3E"/>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6E3"/>
    <w:rsid w:val="005C089D"/>
    <w:rsid w:val="005C1037"/>
    <w:rsid w:val="005C11D8"/>
    <w:rsid w:val="005C1324"/>
    <w:rsid w:val="005C15B5"/>
    <w:rsid w:val="005C15DD"/>
    <w:rsid w:val="005C1AB4"/>
    <w:rsid w:val="005C1EAA"/>
    <w:rsid w:val="005C2248"/>
    <w:rsid w:val="005C2523"/>
    <w:rsid w:val="005C2D63"/>
    <w:rsid w:val="005C2DB8"/>
    <w:rsid w:val="005C31CD"/>
    <w:rsid w:val="005C38A8"/>
    <w:rsid w:val="005C3E23"/>
    <w:rsid w:val="005C407B"/>
    <w:rsid w:val="005C44B8"/>
    <w:rsid w:val="005C4C6C"/>
    <w:rsid w:val="005C4F07"/>
    <w:rsid w:val="005C4F0C"/>
    <w:rsid w:val="005C4F5C"/>
    <w:rsid w:val="005C52DD"/>
    <w:rsid w:val="005C5852"/>
    <w:rsid w:val="005C5F78"/>
    <w:rsid w:val="005C6538"/>
    <w:rsid w:val="005C6619"/>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A37"/>
    <w:rsid w:val="005F7AD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783"/>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BD3"/>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06D"/>
    <w:rsid w:val="006217C0"/>
    <w:rsid w:val="00621A40"/>
    <w:rsid w:val="00621A8B"/>
    <w:rsid w:val="00621CE3"/>
    <w:rsid w:val="00621EAD"/>
    <w:rsid w:val="00622108"/>
    <w:rsid w:val="006225F5"/>
    <w:rsid w:val="00622A58"/>
    <w:rsid w:val="00622DC7"/>
    <w:rsid w:val="00622F86"/>
    <w:rsid w:val="0062331D"/>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5C"/>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70"/>
    <w:rsid w:val="00633D35"/>
    <w:rsid w:val="0063430E"/>
    <w:rsid w:val="00634790"/>
    <w:rsid w:val="006347E0"/>
    <w:rsid w:val="00634C0A"/>
    <w:rsid w:val="006353AE"/>
    <w:rsid w:val="006354C5"/>
    <w:rsid w:val="00635A9F"/>
    <w:rsid w:val="006360C5"/>
    <w:rsid w:val="00636109"/>
    <w:rsid w:val="006364D8"/>
    <w:rsid w:val="00636605"/>
    <w:rsid w:val="00636621"/>
    <w:rsid w:val="00636893"/>
    <w:rsid w:val="006369E7"/>
    <w:rsid w:val="00636C0F"/>
    <w:rsid w:val="00636CC0"/>
    <w:rsid w:val="00636D92"/>
    <w:rsid w:val="00636EE2"/>
    <w:rsid w:val="00636F56"/>
    <w:rsid w:val="0063772A"/>
    <w:rsid w:val="0063796C"/>
    <w:rsid w:val="00637EEB"/>
    <w:rsid w:val="006400C0"/>
    <w:rsid w:val="0064074C"/>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27"/>
    <w:rsid w:val="006439B7"/>
    <w:rsid w:val="00643C8C"/>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78"/>
    <w:rsid w:val="00650483"/>
    <w:rsid w:val="00650573"/>
    <w:rsid w:val="006505E4"/>
    <w:rsid w:val="00650FC3"/>
    <w:rsid w:val="00651286"/>
    <w:rsid w:val="00651550"/>
    <w:rsid w:val="00651CF7"/>
    <w:rsid w:val="00651DF3"/>
    <w:rsid w:val="00652513"/>
    <w:rsid w:val="00652C42"/>
    <w:rsid w:val="00653600"/>
    <w:rsid w:val="006539F0"/>
    <w:rsid w:val="00653AEF"/>
    <w:rsid w:val="00653B53"/>
    <w:rsid w:val="006542FE"/>
    <w:rsid w:val="0065433A"/>
    <w:rsid w:val="0065470B"/>
    <w:rsid w:val="0065491D"/>
    <w:rsid w:val="00654953"/>
    <w:rsid w:val="00654F23"/>
    <w:rsid w:val="0065513C"/>
    <w:rsid w:val="0065524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0E"/>
    <w:rsid w:val="0066087D"/>
    <w:rsid w:val="00660CB8"/>
    <w:rsid w:val="00660EC3"/>
    <w:rsid w:val="006610C5"/>
    <w:rsid w:val="00661270"/>
    <w:rsid w:val="00661431"/>
    <w:rsid w:val="00661B36"/>
    <w:rsid w:val="00661E96"/>
    <w:rsid w:val="00662071"/>
    <w:rsid w:val="006622FF"/>
    <w:rsid w:val="0066260F"/>
    <w:rsid w:val="00662699"/>
    <w:rsid w:val="00662B39"/>
    <w:rsid w:val="00663111"/>
    <w:rsid w:val="00663271"/>
    <w:rsid w:val="00663377"/>
    <w:rsid w:val="00663559"/>
    <w:rsid w:val="00663ED2"/>
    <w:rsid w:val="00664161"/>
    <w:rsid w:val="00664319"/>
    <w:rsid w:val="0066432C"/>
    <w:rsid w:val="00664554"/>
    <w:rsid w:val="006645B5"/>
    <w:rsid w:val="00664789"/>
    <w:rsid w:val="00664904"/>
    <w:rsid w:val="00664B1E"/>
    <w:rsid w:val="00664BB8"/>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48"/>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6D"/>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70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2F"/>
    <w:rsid w:val="0069563B"/>
    <w:rsid w:val="00695C24"/>
    <w:rsid w:val="00696A14"/>
    <w:rsid w:val="00696E93"/>
    <w:rsid w:val="00696E9F"/>
    <w:rsid w:val="006973BA"/>
    <w:rsid w:val="00697408"/>
    <w:rsid w:val="00697BD9"/>
    <w:rsid w:val="00697C6C"/>
    <w:rsid w:val="006A00C1"/>
    <w:rsid w:val="006A00CA"/>
    <w:rsid w:val="006A0162"/>
    <w:rsid w:val="006A01A7"/>
    <w:rsid w:val="006A01C0"/>
    <w:rsid w:val="006A053D"/>
    <w:rsid w:val="006A086A"/>
    <w:rsid w:val="006A0EB8"/>
    <w:rsid w:val="006A0EF8"/>
    <w:rsid w:val="006A12D5"/>
    <w:rsid w:val="006A14A1"/>
    <w:rsid w:val="006A18E1"/>
    <w:rsid w:val="006A1E80"/>
    <w:rsid w:val="006A220D"/>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739"/>
    <w:rsid w:val="006A487F"/>
    <w:rsid w:val="006A546C"/>
    <w:rsid w:val="006A5495"/>
    <w:rsid w:val="006A5D97"/>
    <w:rsid w:val="006A623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846"/>
    <w:rsid w:val="006B1AAA"/>
    <w:rsid w:val="006B20E6"/>
    <w:rsid w:val="006B23B5"/>
    <w:rsid w:val="006B2A2A"/>
    <w:rsid w:val="006B2BD2"/>
    <w:rsid w:val="006B390E"/>
    <w:rsid w:val="006B3B56"/>
    <w:rsid w:val="006B3B74"/>
    <w:rsid w:val="006B3CD5"/>
    <w:rsid w:val="006B467A"/>
    <w:rsid w:val="006B46FD"/>
    <w:rsid w:val="006B4A37"/>
    <w:rsid w:val="006B4BBC"/>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DA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35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4EA"/>
    <w:rsid w:val="006D772A"/>
    <w:rsid w:val="006D77BA"/>
    <w:rsid w:val="006D780F"/>
    <w:rsid w:val="006D791A"/>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80"/>
    <w:rsid w:val="006F16DF"/>
    <w:rsid w:val="006F1A24"/>
    <w:rsid w:val="006F1CCD"/>
    <w:rsid w:val="006F1D79"/>
    <w:rsid w:val="006F1DC9"/>
    <w:rsid w:val="006F1E0B"/>
    <w:rsid w:val="006F2515"/>
    <w:rsid w:val="006F28BA"/>
    <w:rsid w:val="006F2C30"/>
    <w:rsid w:val="006F2F28"/>
    <w:rsid w:val="006F3136"/>
    <w:rsid w:val="006F31F6"/>
    <w:rsid w:val="006F3218"/>
    <w:rsid w:val="006F33F3"/>
    <w:rsid w:val="006F3613"/>
    <w:rsid w:val="006F3A00"/>
    <w:rsid w:val="006F3B6A"/>
    <w:rsid w:val="006F3BDA"/>
    <w:rsid w:val="006F3C9A"/>
    <w:rsid w:val="006F4781"/>
    <w:rsid w:val="006F4BE0"/>
    <w:rsid w:val="006F4E5A"/>
    <w:rsid w:val="006F5153"/>
    <w:rsid w:val="006F52BA"/>
    <w:rsid w:val="006F548B"/>
    <w:rsid w:val="006F54A5"/>
    <w:rsid w:val="006F5565"/>
    <w:rsid w:val="006F56D2"/>
    <w:rsid w:val="006F57D0"/>
    <w:rsid w:val="006F63EA"/>
    <w:rsid w:val="006F65DF"/>
    <w:rsid w:val="006F66C8"/>
    <w:rsid w:val="006F681E"/>
    <w:rsid w:val="006F6A3D"/>
    <w:rsid w:val="006F6DE5"/>
    <w:rsid w:val="006F6E1D"/>
    <w:rsid w:val="007007E5"/>
    <w:rsid w:val="00700923"/>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DCC"/>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51F"/>
    <w:rsid w:val="00716757"/>
    <w:rsid w:val="007172E9"/>
    <w:rsid w:val="00717CDA"/>
    <w:rsid w:val="00717E4B"/>
    <w:rsid w:val="007205C3"/>
    <w:rsid w:val="00720630"/>
    <w:rsid w:val="00720769"/>
    <w:rsid w:val="0072083C"/>
    <w:rsid w:val="00720C61"/>
    <w:rsid w:val="00720D89"/>
    <w:rsid w:val="00720FAF"/>
    <w:rsid w:val="007210B2"/>
    <w:rsid w:val="0072124E"/>
    <w:rsid w:val="00721C31"/>
    <w:rsid w:val="00721CF6"/>
    <w:rsid w:val="0072211F"/>
    <w:rsid w:val="007222AE"/>
    <w:rsid w:val="0072267A"/>
    <w:rsid w:val="00722717"/>
    <w:rsid w:val="007227DA"/>
    <w:rsid w:val="0072283E"/>
    <w:rsid w:val="00722A59"/>
    <w:rsid w:val="00722C56"/>
    <w:rsid w:val="00722D23"/>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CD9"/>
    <w:rsid w:val="007260F6"/>
    <w:rsid w:val="00726A75"/>
    <w:rsid w:val="00726B9B"/>
    <w:rsid w:val="00727210"/>
    <w:rsid w:val="00727308"/>
    <w:rsid w:val="007279D4"/>
    <w:rsid w:val="00727AE6"/>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CAE"/>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9D1"/>
    <w:rsid w:val="00740CBF"/>
    <w:rsid w:val="00740FED"/>
    <w:rsid w:val="0074156B"/>
    <w:rsid w:val="00741716"/>
    <w:rsid w:val="007417A6"/>
    <w:rsid w:val="00741BAF"/>
    <w:rsid w:val="00741DB9"/>
    <w:rsid w:val="00742C99"/>
    <w:rsid w:val="00742E60"/>
    <w:rsid w:val="007430BA"/>
    <w:rsid w:val="007437D1"/>
    <w:rsid w:val="00743A40"/>
    <w:rsid w:val="00743AE0"/>
    <w:rsid w:val="00743F7F"/>
    <w:rsid w:val="0074446B"/>
    <w:rsid w:val="007445CC"/>
    <w:rsid w:val="00744A60"/>
    <w:rsid w:val="00744BC0"/>
    <w:rsid w:val="00744CE8"/>
    <w:rsid w:val="00745187"/>
    <w:rsid w:val="007455BC"/>
    <w:rsid w:val="00745705"/>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9A8"/>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427"/>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325"/>
    <w:rsid w:val="007726C6"/>
    <w:rsid w:val="00772845"/>
    <w:rsid w:val="007735F1"/>
    <w:rsid w:val="007736DA"/>
    <w:rsid w:val="00773CCC"/>
    <w:rsid w:val="00774952"/>
    <w:rsid w:val="007749FB"/>
    <w:rsid w:val="00774B00"/>
    <w:rsid w:val="00774C91"/>
    <w:rsid w:val="0077579E"/>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72F"/>
    <w:rsid w:val="0078196F"/>
    <w:rsid w:val="00781B24"/>
    <w:rsid w:val="00781BAD"/>
    <w:rsid w:val="00782DE5"/>
    <w:rsid w:val="00782E9D"/>
    <w:rsid w:val="00782F27"/>
    <w:rsid w:val="00783222"/>
    <w:rsid w:val="00783300"/>
    <w:rsid w:val="00783492"/>
    <w:rsid w:val="007834C4"/>
    <w:rsid w:val="00784153"/>
    <w:rsid w:val="007844C9"/>
    <w:rsid w:val="007844EB"/>
    <w:rsid w:val="0078464F"/>
    <w:rsid w:val="00784950"/>
    <w:rsid w:val="00784B64"/>
    <w:rsid w:val="00784C00"/>
    <w:rsid w:val="00784E0C"/>
    <w:rsid w:val="00785178"/>
    <w:rsid w:val="00785421"/>
    <w:rsid w:val="007859BC"/>
    <w:rsid w:val="00785CA0"/>
    <w:rsid w:val="00785EAF"/>
    <w:rsid w:val="00785F7C"/>
    <w:rsid w:val="00786506"/>
    <w:rsid w:val="0078668E"/>
    <w:rsid w:val="007868F9"/>
    <w:rsid w:val="00786CA2"/>
    <w:rsid w:val="00786CB0"/>
    <w:rsid w:val="00786CFF"/>
    <w:rsid w:val="00786E99"/>
    <w:rsid w:val="0078749B"/>
    <w:rsid w:val="00787589"/>
    <w:rsid w:val="007875FE"/>
    <w:rsid w:val="007877FE"/>
    <w:rsid w:val="00787A3C"/>
    <w:rsid w:val="007903BE"/>
    <w:rsid w:val="0079096E"/>
    <w:rsid w:val="00790A04"/>
    <w:rsid w:val="00790DA9"/>
    <w:rsid w:val="00790DEE"/>
    <w:rsid w:val="00790F5C"/>
    <w:rsid w:val="007910CA"/>
    <w:rsid w:val="00791419"/>
    <w:rsid w:val="007916C2"/>
    <w:rsid w:val="00791983"/>
    <w:rsid w:val="00791B8C"/>
    <w:rsid w:val="00791DCD"/>
    <w:rsid w:val="00791DD5"/>
    <w:rsid w:val="00791F0A"/>
    <w:rsid w:val="00792031"/>
    <w:rsid w:val="0079260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9B3"/>
    <w:rsid w:val="007B7B7F"/>
    <w:rsid w:val="007C026F"/>
    <w:rsid w:val="007C1017"/>
    <w:rsid w:val="007C11E2"/>
    <w:rsid w:val="007C1C96"/>
    <w:rsid w:val="007C1E92"/>
    <w:rsid w:val="007C1EB2"/>
    <w:rsid w:val="007C234D"/>
    <w:rsid w:val="007C2352"/>
    <w:rsid w:val="007C2B80"/>
    <w:rsid w:val="007C31D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08B"/>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F2"/>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120"/>
    <w:rsid w:val="007D538E"/>
    <w:rsid w:val="007D5509"/>
    <w:rsid w:val="007D5532"/>
    <w:rsid w:val="007D5843"/>
    <w:rsid w:val="007D5B21"/>
    <w:rsid w:val="007D5BFA"/>
    <w:rsid w:val="007D606C"/>
    <w:rsid w:val="007D65B1"/>
    <w:rsid w:val="007D66F3"/>
    <w:rsid w:val="007D67AF"/>
    <w:rsid w:val="007D6B85"/>
    <w:rsid w:val="007D6C16"/>
    <w:rsid w:val="007D6CB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D6A"/>
    <w:rsid w:val="007E2228"/>
    <w:rsid w:val="007E2A76"/>
    <w:rsid w:val="007E2BB7"/>
    <w:rsid w:val="007E308C"/>
    <w:rsid w:val="007E34D1"/>
    <w:rsid w:val="007E39AE"/>
    <w:rsid w:val="007E3A26"/>
    <w:rsid w:val="007E3C51"/>
    <w:rsid w:val="007E3DB4"/>
    <w:rsid w:val="007E400A"/>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485"/>
    <w:rsid w:val="007E7A92"/>
    <w:rsid w:val="007F0264"/>
    <w:rsid w:val="007F04D7"/>
    <w:rsid w:val="007F05EA"/>
    <w:rsid w:val="007F0DCF"/>
    <w:rsid w:val="007F1031"/>
    <w:rsid w:val="007F10FF"/>
    <w:rsid w:val="007F13E3"/>
    <w:rsid w:val="007F1F70"/>
    <w:rsid w:val="007F2128"/>
    <w:rsid w:val="007F2459"/>
    <w:rsid w:val="007F2808"/>
    <w:rsid w:val="007F3500"/>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047"/>
    <w:rsid w:val="0080214C"/>
    <w:rsid w:val="008022E0"/>
    <w:rsid w:val="008023C8"/>
    <w:rsid w:val="0080245D"/>
    <w:rsid w:val="00802A8B"/>
    <w:rsid w:val="00802ABB"/>
    <w:rsid w:val="00802C06"/>
    <w:rsid w:val="00802C8A"/>
    <w:rsid w:val="00802D19"/>
    <w:rsid w:val="00802EE7"/>
    <w:rsid w:val="008030B0"/>
    <w:rsid w:val="00803227"/>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377"/>
    <w:rsid w:val="0081521A"/>
    <w:rsid w:val="00815574"/>
    <w:rsid w:val="008156B1"/>
    <w:rsid w:val="0081599F"/>
    <w:rsid w:val="00815DDD"/>
    <w:rsid w:val="0081650D"/>
    <w:rsid w:val="008167B2"/>
    <w:rsid w:val="008168F4"/>
    <w:rsid w:val="008174FD"/>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94"/>
    <w:rsid w:val="00827474"/>
    <w:rsid w:val="00827E62"/>
    <w:rsid w:val="0083003E"/>
    <w:rsid w:val="00830046"/>
    <w:rsid w:val="008300FF"/>
    <w:rsid w:val="008301FC"/>
    <w:rsid w:val="00830537"/>
    <w:rsid w:val="0083100F"/>
    <w:rsid w:val="008313C9"/>
    <w:rsid w:val="008318BF"/>
    <w:rsid w:val="008319CA"/>
    <w:rsid w:val="00831B6A"/>
    <w:rsid w:val="0083243B"/>
    <w:rsid w:val="008327AE"/>
    <w:rsid w:val="00832B37"/>
    <w:rsid w:val="00832D9A"/>
    <w:rsid w:val="00832E26"/>
    <w:rsid w:val="00832E8E"/>
    <w:rsid w:val="008334A0"/>
    <w:rsid w:val="00833887"/>
    <w:rsid w:val="00833DF7"/>
    <w:rsid w:val="00833F41"/>
    <w:rsid w:val="008341DA"/>
    <w:rsid w:val="00834270"/>
    <w:rsid w:val="008345C9"/>
    <w:rsid w:val="008349F0"/>
    <w:rsid w:val="00835563"/>
    <w:rsid w:val="00835585"/>
    <w:rsid w:val="008356C7"/>
    <w:rsid w:val="008356E6"/>
    <w:rsid w:val="00835789"/>
    <w:rsid w:val="00835D09"/>
    <w:rsid w:val="00835FA4"/>
    <w:rsid w:val="0083603F"/>
    <w:rsid w:val="0083615A"/>
    <w:rsid w:val="00836332"/>
    <w:rsid w:val="00836400"/>
    <w:rsid w:val="00836433"/>
    <w:rsid w:val="00836759"/>
    <w:rsid w:val="008367AD"/>
    <w:rsid w:val="00836C35"/>
    <w:rsid w:val="00836EAD"/>
    <w:rsid w:val="008376C6"/>
    <w:rsid w:val="00837D0C"/>
    <w:rsid w:val="008404A6"/>
    <w:rsid w:val="008406A4"/>
    <w:rsid w:val="0084084A"/>
    <w:rsid w:val="00840AF5"/>
    <w:rsid w:val="00840D28"/>
    <w:rsid w:val="00841786"/>
    <w:rsid w:val="00841B06"/>
    <w:rsid w:val="00841B3E"/>
    <w:rsid w:val="00841CBD"/>
    <w:rsid w:val="0084204E"/>
    <w:rsid w:val="00842598"/>
    <w:rsid w:val="00843111"/>
    <w:rsid w:val="00843D34"/>
    <w:rsid w:val="008446D3"/>
    <w:rsid w:val="008448CC"/>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2E7"/>
    <w:rsid w:val="0085449D"/>
    <w:rsid w:val="00854602"/>
    <w:rsid w:val="0085476A"/>
    <w:rsid w:val="00854A53"/>
    <w:rsid w:val="00854C0A"/>
    <w:rsid w:val="00855B5D"/>
    <w:rsid w:val="008561A0"/>
    <w:rsid w:val="008568EF"/>
    <w:rsid w:val="00856E29"/>
    <w:rsid w:val="00857532"/>
    <w:rsid w:val="008576E8"/>
    <w:rsid w:val="00857C68"/>
    <w:rsid w:val="00857DE3"/>
    <w:rsid w:val="00857E4A"/>
    <w:rsid w:val="00860589"/>
    <w:rsid w:val="00860DFF"/>
    <w:rsid w:val="00860FCB"/>
    <w:rsid w:val="0086153E"/>
    <w:rsid w:val="00861839"/>
    <w:rsid w:val="00861D9E"/>
    <w:rsid w:val="0086218A"/>
    <w:rsid w:val="008622E2"/>
    <w:rsid w:val="00862343"/>
    <w:rsid w:val="008624DE"/>
    <w:rsid w:val="008625EF"/>
    <w:rsid w:val="00862680"/>
    <w:rsid w:val="00862837"/>
    <w:rsid w:val="00862DEC"/>
    <w:rsid w:val="00863371"/>
    <w:rsid w:val="00863690"/>
    <w:rsid w:val="00863884"/>
    <w:rsid w:val="00863C02"/>
    <w:rsid w:val="008640EF"/>
    <w:rsid w:val="00864656"/>
    <w:rsid w:val="008646A1"/>
    <w:rsid w:val="00864B0D"/>
    <w:rsid w:val="00864C52"/>
    <w:rsid w:val="00864F83"/>
    <w:rsid w:val="008655DC"/>
    <w:rsid w:val="0086573D"/>
    <w:rsid w:val="008658EB"/>
    <w:rsid w:val="00866223"/>
    <w:rsid w:val="00866362"/>
    <w:rsid w:val="0086644D"/>
    <w:rsid w:val="008667D4"/>
    <w:rsid w:val="0086695E"/>
    <w:rsid w:val="00866DA6"/>
    <w:rsid w:val="00866FD0"/>
    <w:rsid w:val="00867297"/>
    <w:rsid w:val="008673EE"/>
    <w:rsid w:val="0086747F"/>
    <w:rsid w:val="008675D1"/>
    <w:rsid w:val="00867B08"/>
    <w:rsid w:val="00867C1E"/>
    <w:rsid w:val="00867CCC"/>
    <w:rsid w:val="008700B1"/>
    <w:rsid w:val="008708C8"/>
    <w:rsid w:val="00870B5F"/>
    <w:rsid w:val="0087135C"/>
    <w:rsid w:val="00871445"/>
    <w:rsid w:val="0087162E"/>
    <w:rsid w:val="00871650"/>
    <w:rsid w:val="00871739"/>
    <w:rsid w:val="008718BE"/>
    <w:rsid w:val="00871B80"/>
    <w:rsid w:val="008721DF"/>
    <w:rsid w:val="00872352"/>
    <w:rsid w:val="0087281F"/>
    <w:rsid w:val="008729B1"/>
    <w:rsid w:val="00872B86"/>
    <w:rsid w:val="0087346D"/>
    <w:rsid w:val="00873BA8"/>
    <w:rsid w:val="00873C2D"/>
    <w:rsid w:val="00873EFF"/>
    <w:rsid w:val="00874798"/>
    <w:rsid w:val="00875151"/>
    <w:rsid w:val="00875192"/>
    <w:rsid w:val="00875333"/>
    <w:rsid w:val="0087534E"/>
    <w:rsid w:val="0087589B"/>
    <w:rsid w:val="008766EE"/>
    <w:rsid w:val="00876814"/>
    <w:rsid w:val="0087704F"/>
    <w:rsid w:val="0087711A"/>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2FCB"/>
    <w:rsid w:val="00884973"/>
    <w:rsid w:val="00884D87"/>
    <w:rsid w:val="00884EAF"/>
    <w:rsid w:val="00884F46"/>
    <w:rsid w:val="008853D1"/>
    <w:rsid w:val="008856A4"/>
    <w:rsid w:val="008858C8"/>
    <w:rsid w:val="00885D54"/>
    <w:rsid w:val="00885DDB"/>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995"/>
    <w:rsid w:val="00892D36"/>
    <w:rsid w:val="00892D93"/>
    <w:rsid w:val="00892EC6"/>
    <w:rsid w:val="008939FA"/>
    <w:rsid w:val="00893AF1"/>
    <w:rsid w:val="00893E75"/>
    <w:rsid w:val="00893FB6"/>
    <w:rsid w:val="008940D7"/>
    <w:rsid w:val="008941A2"/>
    <w:rsid w:val="0089420D"/>
    <w:rsid w:val="00894268"/>
    <w:rsid w:val="0089437B"/>
    <w:rsid w:val="00894488"/>
    <w:rsid w:val="0089458C"/>
    <w:rsid w:val="00894A1B"/>
    <w:rsid w:val="00894AA5"/>
    <w:rsid w:val="00894EB7"/>
    <w:rsid w:val="00895693"/>
    <w:rsid w:val="00895978"/>
    <w:rsid w:val="00895A0E"/>
    <w:rsid w:val="00895E53"/>
    <w:rsid w:val="00895F06"/>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AB"/>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94"/>
    <w:rsid w:val="008B06C6"/>
    <w:rsid w:val="008B1384"/>
    <w:rsid w:val="008B13B4"/>
    <w:rsid w:val="008B1AAD"/>
    <w:rsid w:val="008B1C0D"/>
    <w:rsid w:val="008B1C99"/>
    <w:rsid w:val="008B1DA4"/>
    <w:rsid w:val="008B1EC0"/>
    <w:rsid w:val="008B2C04"/>
    <w:rsid w:val="008B2E1D"/>
    <w:rsid w:val="008B38AA"/>
    <w:rsid w:val="008B3D76"/>
    <w:rsid w:val="008B44F9"/>
    <w:rsid w:val="008B4925"/>
    <w:rsid w:val="008B4E1D"/>
    <w:rsid w:val="008B4E6A"/>
    <w:rsid w:val="008B5314"/>
    <w:rsid w:val="008B58E0"/>
    <w:rsid w:val="008B5990"/>
    <w:rsid w:val="008B5B79"/>
    <w:rsid w:val="008B5EA8"/>
    <w:rsid w:val="008B5F63"/>
    <w:rsid w:val="008B67F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661"/>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080"/>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FCD"/>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597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07"/>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FA"/>
    <w:rsid w:val="008F49E0"/>
    <w:rsid w:val="008F4E56"/>
    <w:rsid w:val="008F545D"/>
    <w:rsid w:val="008F5487"/>
    <w:rsid w:val="008F54A2"/>
    <w:rsid w:val="008F55BE"/>
    <w:rsid w:val="008F5726"/>
    <w:rsid w:val="008F67AA"/>
    <w:rsid w:val="008F68A6"/>
    <w:rsid w:val="008F6AB8"/>
    <w:rsid w:val="008F7526"/>
    <w:rsid w:val="008F7B03"/>
    <w:rsid w:val="008F7B5F"/>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C2"/>
    <w:rsid w:val="00904846"/>
    <w:rsid w:val="00904F39"/>
    <w:rsid w:val="009051AF"/>
    <w:rsid w:val="009051F7"/>
    <w:rsid w:val="009052E7"/>
    <w:rsid w:val="009055E1"/>
    <w:rsid w:val="00905603"/>
    <w:rsid w:val="00905669"/>
    <w:rsid w:val="00905B65"/>
    <w:rsid w:val="00906267"/>
    <w:rsid w:val="009063E3"/>
    <w:rsid w:val="00906437"/>
    <w:rsid w:val="00906524"/>
    <w:rsid w:val="0090686F"/>
    <w:rsid w:val="009069BD"/>
    <w:rsid w:val="00906D5F"/>
    <w:rsid w:val="00906FB1"/>
    <w:rsid w:val="0090729B"/>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CF"/>
    <w:rsid w:val="00917362"/>
    <w:rsid w:val="00917364"/>
    <w:rsid w:val="0091757C"/>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FC2"/>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170"/>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78C"/>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78"/>
    <w:rsid w:val="009443C3"/>
    <w:rsid w:val="00944BB3"/>
    <w:rsid w:val="00944E2F"/>
    <w:rsid w:val="00944E49"/>
    <w:rsid w:val="0094523B"/>
    <w:rsid w:val="00945418"/>
    <w:rsid w:val="009455CC"/>
    <w:rsid w:val="00945E8F"/>
    <w:rsid w:val="009460F8"/>
    <w:rsid w:val="009466DB"/>
    <w:rsid w:val="00946845"/>
    <w:rsid w:val="0094729C"/>
    <w:rsid w:val="0094729D"/>
    <w:rsid w:val="009478B4"/>
    <w:rsid w:val="00947A5A"/>
    <w:rsid w:val="00947DE8"/>
    <w:rsid w:val="00950469"/>
    <w:rsid w:val="009506FB"/>
    <w:rsid w:val="00950A26"/>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83B"/>
    <w:rsid w:val="00955691"/>
    <w:rsid w:val="009559FD"/>
    <w:rsid w:val="00955A9A"/>
    <w:rsid w:val="00956301"/>
    <w:rsid w:val="009563ED"/>
    <w:rsid w:val="0095643E"/>
    <w:rsid w:val="009564FB"/>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BB0"/>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BF8"/>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43"/>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CC"/>
    <w:rsid w:val="0098340B"/>
    <w:rsid w:val="00983552"/>
    <w:rsid w:val="00984600"/>
    <w:rsid w:val="0098461E"/>
    <w:rsid w:val="00984D64"/>
    <w:rsid w:val="00984F9D"/>
    <w:rsid w:val="00985246"/>
    <w:rsid w:val="00985336"/>
    <w:rsid w:val="00985382"/>
    <w:rsid w:val="00985714"/>
    <w:rsid w:val="00986463"/>
    <w:rsid w:val="00986ACD"/>
    <w:rsid w:val="00986BA2"/>
    <w:rsid w:val="00986E2D"/>
    <w:rsid w:val="00986F74"/>
    <w:rsid w:val="009874CD"/>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367"/>
    <w:rsid w:val="009944A1"/>
    <w:rsid w:val="009945DD"/>
    <w:rsid w:val="00994AB9"/>
    <w:rsid w:val="00994AE3"/>
    <w:rsid w:val="00994AEF"/>
    <w:rsid w:val="009956BB"/>
    <w:rsid w:val="009957AA"/>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3B3"/>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1C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A5"/>
    <w:rsid w:val="009C27E3"/>
    <w:rsid w:val="009C2834"/>
    <w:rsid w:val="009C29B6"/>
    <w:rsid w:val="009C2D9F"/>
    <w:rsid w:val="009C2DF7"/>
    <w:rsid w:val="009C334C"/>
    <w:rsid w:val="009C3762"/>
    <w:rsid w:val="009C398D"/>
    <w:rsid w:val="009C3F0C"/>
    <w:rsid w:val="009C44B7"/>
    <w:rsid w:val="009C4AB8"/>
    <w:rsid w:val="009C519F"/>
    <w:rsid w:val="009C5209"/>
    <w:rsid w:val="009C552C"/>
    <w:rsid w:val="009C578D"/>
    <w:rsid w:val="009C5AB6"/>
    <w:rsid w:val="009C5E2A"/>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C0"/>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6B"/>
    <w:rsid w:val="009D598E"/>
    <w:rsid w:val="009D599E"/>
    <w:rsid w:val="009D5CD6"/>
    <w:rsid w:val="009D6073"/>
    <w:rsid w:val="009D6773"/>
    <w:rsid w:val="009D7524"/>
    <w:rsid w:val="009D7757"/>
    <w:rsid w:val="009D788E"/>
    <w:rsid w:val="009D7968"/>
    <w:rsid w:val="009D7A4C"/>
    <w:rsid w:val="009D7B54"/>
    <w:rsid w:val="009E057A"/>
    <w:rsid w:val="009E0646"/>
    <w:rsid w:val="009E083C"/>
    <w:rsid w:val="009E08DB"/>
    <w:rsid w:val="009E11B4"/>
    <w:rsid w:val="009E16F5"/>
    <w:rsid w:val="009E18E3"/>
    <w:rsid w:val="009E1955"/>
    <w:rsid w:val="009E1B63"/>
    <w:rsid w:val="009E1E15"/>
    <w:rsid w:val="009E2343"/>
    <w:rsid w:val="009E23EA"/>
    <w:rsid w:val="009E2A30"/>
    <w:rsid w:val="009E2AC7"/>
    <w:rsid w:val="009E2B85"/>
    <w:rsid w:val="009E2D09"/>
    <w:rsid w:val="009E3149"/>
    <w:rsid w:val="009E408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595"/>
    <w:rsid w:val="009E76D5"/>
    <w:rsid w:val="009E7932"/>
    <w:rsid w:val="009E7AD3"/>
    <w:rsid w:val="009E7C97"/>
    <w:rsid w:val="009E7C99"/>
    <w:rsid w:val="009E7D7C"/>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46"/>
    <w:rsid w:val="009F6AC3"/>
    <w:rsid w:val="009F6B1C"/>
    <w:rsid w:val="009F6BD4"/>
    <w:rsid w:val="009F6BE7"/>
    <w:rsid w:val="009F7148"/>
    <w:rsid w:val="009F744A"/>
    <w:rsid w:val="009F78F3"/>
    <w:rsid w:val="009F7E03"/>
    <w:rsid w:val="009F7F60"/>
    <w:rsid w:val="00A0017E"/>
    <w:rsid w:val="00A00496"/>
    <w:rsid w:val="00A00694"/>
    <w:rsid w:val="00A0085C"/>
    <w:rsid w:val="00A00A2C"/>
    <w:rsid w:val="00A00E52"/>
    <w:rsid w:val="00A0156A"/>
    <w:rsid w:val="00A0177E"/>
    <w:rsid w:val="00A017A9"/>
    <w:rsid w:val="00A0180F"/>
    <w:rsid w:val="00A01A6E"/>
    <w:rsid w:val="00A02BC1"/>
    <w:rsid w:val="00A02BC7"/>
    <w:rsid w:val="00A03379"/>
    <w:rsid w:val="00A03A7C"/>
    <w:rsid w:val="00A03E7F"/>
    <w:rsid w:val="00A04027"/>
    <w:rsid w:val="00A0407E"/>
    <w:rsid w:val="00A04B8F"/>
    <w:rsid w:val="00A0507D"/>
    <w:rsid w:val="00A05823"/>
    <w:rsid w:val="00A05C36"/>
    <w:rsid w:val="00A05C8F"/>
    <w:rsid w:val="00A062DE"/>
    <w:rsid w:val="00A06A01"/>
    <w:rsid w:val="00A06E03"/>
    <w:rsid w:val="00A0706D"/>
    <w:rsid w:val="00A075FB"/>
    <w:rsid w:val="00A0762A"/>
    <w:rsid w:val="00A07631"/>
    <w:rsid w:val="00A07902"/>
    <w:rsid w:val="00A07B22"/>
    <w:rsid w:val="00A07E74"/>
    <w:rsid w:val="00A102F1"/>
    <w:rsid w:val="00A1031C"/>
    <w:rsid w:val="00A1080B"/>
    <w:rsid w:val="00A10A50"/>
    <w:rsid w:val="00A10C2C"/>
    <w:rsid w:val="00A111E9"/>
    <w:rsid w:val="00A119C6"/>
    <w:rsid w:val="00A11BE6"/>
    <w:rsid w:val="00A11D5A"/>
    <w:rsid w:val="00A120FC"/>
    <w:rsid w:val="00A12404"/>
    <w:rsid w:val="00A12986"/>
    <w:rsid w:val="00A12AED"/>
    <w:rsid w:val="00A12DC3"/>
    <w:rsid w:val="00A130DB"/>
    <w:rsid w:val="00A1332F"/>
    <w:rsid w:val="00A13A61"/>
    <w:rsid w:val="00A13A8E"/>
    <w:rsid w:val="00A13D73"/>
    <w:rsid w:val="00A146ED"/>
    <w:rsid w:val="00A14A45"/>
    <w:rsid w:val="00A14B0C"/>
    <w:rsid w:val="00A14C13"/>
    <w:rsid w:val="00A15432"/>
    <w:rsid w:val="00A1551B"/>
    <w:rsid w:val="00A16974"/>
    <w:rsid w:val="00A172B9"/>
    <w:rsid w:val="00A1754F"/>
    <w:rsid w:val="00A178ED"/>
    <w:rsid w:val="00A1792B"/>
    <w:rsid w:val="00A17962"/>
    <w:rsid w:val="00A17D4F"/>
    <w:rsid w:val="00A202E2"/>
    <w:rsid w:val="00A20756"/>
    <w:rsid w:val="00A21884"/>
    <w:rsid w:val="00A21C53"/>
    <w:rsid w:val="00A22396"/>
    <w:rsid w:val="00A22ABE"/>
    <w:rsid w:val="00A22E0B"/>
    <w:rsid w:val="00A22F0F"/>
    <w:rsid w:val="00A231AC"/>
    <w:rsid w:val="00A2322C"/>
    <w:rsid w:val="00A234EC"/>
    <w:rsid w:val="00A23681"/>
    <w:rsid w:val="00A236EE"/>
    <w:rsid w:val="00A23B45"/>
    <w:rsid w:val="00A23C52"/>
    <w:rsid w:val="00A23CAA"/>
    <w:rsid w:val="00A24B63"/>
    <w:rsid w:val="00A24CF3"/>
    <w:rsid w:val="00A24D81"/>
    <w:rsid w:val="00A24FC9"/>
    <w:rsid w:val="00A24FE3"/>
    <w:rsid w:val="00A251FA"/>
    <w:rsid w:val="00A252CB"/>
    <w:rsid w:val="00A2557D"/>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36A"/>
    <w:rsid w:val="00A3242E"/>
    <w:rsid w:val="00A32C34"/>
    <w:rsid w:val="00A3378F"/>
    <w:rsid w:val="00A33835"/>
    <w:rsid w:val="00A338B1"/>
    <w:rsid w:val="00A33ACE"/>
    <w:rsid w:val="00A33C6D"/>
    <w:rsid w:val="00A33FED"/>
    <w:rsid w:val="00A34162"/>
    <w:rsid w:val="00A34261"/>
    <w:rsid w:val="00A3548F"/>
    <w:rsid w:val="00A35D84"/>
    <w:rsid w:val="00A36AF2"/>
    <w:rsid w:val="00A36C9E"/>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1C"/>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96A"/>
    <w:rsid w:val="00A63A01"/>
    <w:rsid w:val="00A63E99"/>
    <w:rsid w:val="00A6416E"/>
    <w:rsid w:val="00A644E0"/>
    <w:rsid w:val="00A64534"/>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415"/>
    <w:rsid w:val="00A70BA7"/>
    <w:rsid w:val="00A70CE2"/>
    <w:rsid w:val="00A70EC0"/>
    <w:rsid w:val="00A710D5"/>
    <w:rsid w:val="00A718A6"/>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2E"/>
    <w:rsid w:val="00A76BEB"/>
    <w:rsid w:val="00A76EE3"/>
    <w:rsid w:val="00A77060"/>
    <w:rsid w:val="00A77136"/>
    <w:rsid w:val="00A771CD"/>
    <w:rsid w:val="00A77930"/>
    <w:rsid w:val="00A80288"/>
    <w:rsid w:val="00A803A7"/>
    <w:rsid w:val="00A8050D"/>
    <w:rsid w:val="00A806CD"/>
    <w:rsid w:val="00A80786"/>
    <w:rsid w:val="00A80799"/>
    <w:rsid w:val="00A80CB8"/>
    <w:rsid w:val="00A80EF6"/>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40"/>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5F"/>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527"/>
    <w:rsid w:val="00A9669A"/>
    <w:rsid w:val="00A966DB"/>
    <w:rsid w:val="00A96B4D"/>
    <w:rsid w:val="00A96C80"/>
    <w:rsid w:val="00A96F5E"/>
    <w:rsid w:val="00A9731C"/>
    <w:rsid w:val="00A97704"/>
    <w:rsid w:val="00A97853"/>
    <w:rsid w:val="00A9791A"/>
    <w:rsid w:val="00A97952"/>
    <w:rsid w:val="00AA00CD"/>
    <w:rsid w:val="00AA0AE9"/>
    <w:rsid w:val="00AA0B06"/>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C18"/>
    <w:rsid w:val="00AA40A1"/>
    <w:rsid w:val="00AA43EA"/>
    <w:rsid w:val="00AA4828"/>
    <w:rsid w:val="00AA4D49"/>
    <w:rsid w:val="00AA4DDE"/>
    <w:rsid w:val="00AA586A"/>
    <w:rsid w:val="00AA58D1"/>
    <w:rsid w:val="00AA5AC5"/>
    <w:rsid w:val="00AA5C03"/>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D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98"/>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D36"/>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76D"/>
    <w:rsid w:val="00AF3809"/>
    <w:rsid w:val="00AF38C1"/>
    <w:rsid w:val="00AF3A85"/>
    <w:rsid w:val="00AF3B3C"/>
    <w:rsid w:val="00AF3E30"/>
    <w:rsid w:val="00AF41AE"/>
    <w:rsid w:val="00AF443F"/>
    <w:rsid w:val="00AF4464"/>
    <w:rsid w:val="00AF46C7"/>
    <w:rsid w:val="00AF493F"/>
    <w:rsid w:val="00AF4940"/>
    <w:rsid w:val="00AF49AC"/>
    <w:rsid w:val="00AF4AD2"/>
    <w:rsid w:val="00AF4BE0"/>
    <w:rsid w:val="00AF502D"/>
    <w:rsid w:val="00AF50E7"/>
    <w:rsid w:val="00AF5328"/>
    <w:rsid w:val="00AF559A"/>
    <w:rsid w:val="00AF5AFA"/>
    <w:rsid w:val="00AF6161"/>
    <w:rsid w:val="00AF66B3"/>
    <w:rsid w:val="00AF6E85"/>
    <w:rsid w:val="00AF7055"/>
    <w:rsid w:val="00AF73B9"/>
    <w:rsid w:val="00AF7753"/>
    <w:rsid w:val="00AF7A52"/>
    <w:rsid w:val="00B007CC"/>
    <w:rsid w:val="00B00D8C"/>
    <w:rsid w:val="00B00FF0"/>
    <w:rsid w:val="00B01289"/>
    <w:rsid w:val="00B0139D"/>
    <w:rsid w:val="00B013B8"/>
    <w:rsid w:val="00B0148A"/>
    <w:rsid w:val="00B0152A"/>
    <w:rsid w:val="00B01602"/>
    <w:rsid w:val="00B019F7"/>
    <w:rsid w:val="00B01ACC"/>
    <w:rsid w:val="00B02151"/>
    <w:rsid w:val="00B02301"/>
    <w:rsid w:val="00B028A8"/>
    <w:rsid w:val="00B03031"/>
    <w:rsid w:val="00B0348F"/>
    <w:rsid w:val="00B0391F"/>
    <w:rsid w:val="00B03B08"/>
    <w:rsid w:val="00B04467"/>
    <w:rsid w:val="00B04A06"/>
    <w:rsid w:val="00B04B03"/>
    <w:rsid w:val="00B04B2F"/>
    <w:rsid w:val="00B04B99"/>
    <w:rsid w:val="00B05273"/>
    <w:rsid w:val="00B0550E"/>
    <w:rsid w:val="00B056DC"/>
    <w:rsid w:val="00B0585E"/>
    <w:rsid w:val="00B05C16"/>
    <w:rsid w:val="00B06379"/>
    <w:rsid w:val="00B065CD"/>
    <w:rsid w:val="00B065E0"/>
    <w:rsid w:val="00B06783"/>
    <w:rsid w:val="00B068E6"/>
    <w:rsid w:val="00B069D6"/>
    <w:rsid w:val="00B06A78"/>
    <w:rsid w:val="00B06CD9"/>
    <w:rsid w:val="00B06DC5"/>
    <w:rsid w:val="00B06E39"/>
    <w:rsid w:val="00B06F84"/>
    <w:rsid w:val="00B07098"/>
    <w:rsid w:val="00B07547"/>
    <w:rsid w:val="00B0768E"/>
    <w:rsid w:val="00B07B8E"/>
    <w:rsid w:val="00B07EFB"/>
    <w:rsid w:val="00B1003D"/>
    <w:rsid w:val="00B1006E"/>
    <w:rsid w:val="00B10655"/>
    <w:rsid w:val="00B10743"/>
    <w:rsid w:val="00B108AE"/>
    <w:rsid w:val="00B10C7F"/>
    <w:rsid w:val="00B10CD9"/>
    <w:rsid w:val="00B11118"/>
    <w:rsid w:val="00B11340"/>
    <w:rsid w:val="00B11392"/>
    <w:rsid w:val="00B118EB"/>
    <w:rsid w:val="00B1195E"/>
    <w:rsid w:val="00B120DC"/>
    <w:rsid w:val="00B1283D"/>
    <w:rsid w:val="00B1291F"/>
    <w:rsid w:val="00B12E4F"/>
    <w:rsid w:val="00B13239"/>
    <w:rsid w:val="00B13672"/>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8A0"/>
    <w:rsid w:val="00B17981"/>
    <w:rsid w:val="00B17D43"/>
    <w:rsid w:val="00B17F71"/>
    <w:rsid w:val="00B2041C"/>
    <w:rsid w:val="00B204F3"/>
    <w:rsid w:val="00B20D12"/>
    <w:rsid w:val="00B20E50"/>
    <w:rsid w:val="00B20F8C"/>
    <w:rsid w:val="00B21423"/>
    <w:rsid w:val="00B21460"/>
    <w:rsid w:val="00B214A7"/>
    <w:rsid w:val="00B21BB0"/>
    <w:rsid w:val="00B21E6D"/>
    <w:rsid w:val="00B21E81"/>
    <w:rsid w:val="00B21F57"/>
    <w:rsid w:val="00B22042"/>
    <w:rsid w:val="00B22258"/>
    <w:rsid w:val="00B22708"/>
    <w:rsid w:val="00B22D21"/>
    <w:rsid w:val="00B2343D"/>
    <w:rsid w:val="00B235C4"/>
    <w:rsid w:val="00B23B16"/>
    <w:rsid w:val="00B23D96"/>
    <w:rsid w:val="00B23F6B"/>
    <w:rsid w:val="00B240C6"/>
    <w:rsid w:val="00B2442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6F5A"/>
    <w:rsid w:val="00B275E9"/>
    <w:rsid w:val="00B27721"/>
    <w:rsid w:val="00B2796F"/>
    <w:rsid w:val="00B30120"/>
    <w:rsid w:val="00B3067A"/>
    <w:rsid w:val="00B30AA3"/>
    <w:rsid w:val="00B30ADC"/>
    <w:rsid w:val="00B30DD4"/>
    <w:rsid w:val="00B31498"/>
    <w:rsid w:val="00B3154D"/>
    <w:rsid w:val="00B318C5"/>
    <w:rsid w:val="00B318C9"/>
    <w:rsid w:val="00B31A6F"/>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89"/>
    <w:rsid w:val="00B43493"/>
    <w:rsid w:val="00B437C4"/>
    <w:rsid w:val="00B43D99"/>
    <w:rsid w:val="00B43EFD"/>
    <w:rsid w:val="00B44087"/>
    <w:rsid w:val="00B4416D"/>
    <w:rsid w:val="00B44208"/>
    <w:rsid w:val="00B44C4C"/>
    <w:rsid w:val="00B44E3D"/>
    <w:rsid w:val="00B44E7E"/>
    <w:rsid w:val="00B45099"/>
    <w:rsid w:val="00B45105"/>
    <w:rsid w:val="00B4520F"/>
    <w:rsid w:val="00B459C5"/>
    <w:rsid w:val="00B45B31"/>
    <w:rsid w:val="00B45C91"/>
    <w:rsid w:val="00B45E2D"/>
    <w:rsid w:val="00B46185"/>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5C4"/>
    <w:rsid w:val="00B60B4A"/>
    <w:rsid w:val="00B60E8F"/>
    <w:rsid w:val="00B60ECA"/>
    <w:rsid w:val="00B614A3"/>
    <w:rsid w:val="00B615F4"/>
    <w:rsid w:val="00B61795"/>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29B2"/>
    <w:rsid w:val="00B72DFD"/>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EF6"/>
    <w:rsid w:val="00B77FDA"/>
    <w:rsid w:val="00B801C2"/>
    <w:rsid w:val="00B80474"/>
    <w:rsid w:val="00B80B99"/>
    <w:rsid w:val="00B80E74"/>
    <w:rsid w:val="00B8109F"/>
    <w:rsid w:val="00B81227"/>
    <w:rsid w:val="00B8131D"/>
    <w:rsid w:val="00B81760"/>
    <w:rsid w:val="00B81AB1"/>
    <w:rsid w:val="00B81BE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E45"/>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AF5"/>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CA7"/>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6A7"/>
    <w:rsid w:val="00BA3FC4"/>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C7"/>
    <w:rsid w:val="00BA7E03"/>
    <w:rsid w:val="00BA7E11"/>
    <w:rsid w:val="00BA7E1E"/>
    <w:rsid w:val="00BA7E70"/>
    <w:rsid w:val="00BA7FBD"/>
    <w:rsid w:val="00BB00AF"/>
    <w:rsid w:val="00BB0379"/>
    <w:rsid w:val="00BB051C"/>
    <w:rsid w:val="00BB0727"/>
    <w:rsid w:val="00BB098D"/>
    <w:rsid w:val="00BB0BCF"/>
    <w:rsid w:val="00BB11EB"/>
    <w:rsid w:val="00BB1494"/>
    <w:rsid w:val="00BB166A"/>
    <w:rsid w:val="00BB22F5"/>
    <w:rsid w:val="00BB274C"/>
    <w:rsid w:val="00BB2FBA"/>
    <w:rsid w:val="00BB301B"/>
    <w:rsid w:val="00BB3024"/>
    <w:rsid w:val="00BB3162"/>
    <w:rsid w:val="00BB32BF"/>
    <w:rsid w:val="00BB35D7"/>
    <w:rsid w:val="00BB38B9"/>
    <w:rsid w:val="00BB3E91"/>
    <w:rsid w:val="00BB4902"/>
    <w:rsid w:val="00BB4969"/>
    <w:rsid w:val="00BB4B79"/>
    <w:rsid w:val="00BB4BB8"/>
    <w:rsid w:val="00BB4EBC"/>
    <w:rsid w:val="00BB53EC"/>
    <w:rsid w:val="00BB5402"/>
    <w:rsid w:val="00BB5FC9"/>
    <w:rsid w:val="00BB6715"/>
    <w:rsid w:val="00BB67D2"/>
    <w:rsid w:val="00BB6D74"/>
    <w:rsid w:val="00BB71FF"/>
    <w:rsid w:val="00BB7278"/>
    <w:rsid w:val="00BB72F0"/>
    <w:rsid w:val="00BB756F"/>
    <w:rsid w:val="00BB7C98"/>
    <w:rsid w:val="00BB7DD8"/>
    <w:rsid w:val="00BB7FDB"/>
    <w:rsid w:val="00BC0374"/>
    <w:rsid w:val="00BC03CA"/>
    <w:rsid w:val="00BC0404"/>
    <w:rsid w:val="00BC07E6"/>
    <w:rsid w:val="00BC0AA7"/>
    <w:rsid w:val="00BC1603"/>
    <w:rsid w:val="00BC1CDA"/>
    <w:rsid w:val="00BC1EF6"/>
    <w:rsid w:val="00BC20DE"/>
    <w:rsid w:val="00BC2322"/>
    <w:rsid w:val="00BC2BCE"/>
    <w:rsid w:val="00BC2CE5"/>
    <w:rsid w:val="00BC2F6F"/>
    <w:rsid w:val="00BC31E4"/>
    <w:rsid w:val="00BC367F"/>
    <w:rsid w:val="00BC38CD"/>
    <w:rsid w:val="00BC3DB1"/>
    <w:rsid w:val="00BC3FA3"/>
    <w:rsid w:val="00BC43FD"/>
    <w:rsid w:val="00BC4531"/>
    <w:rsid w:val="00BC4A2E"/>
    <w:rsid w:val="00BC4A88"/>
    <w:rsid w:val="00BC4E90"/>
    <w:rsid w:val="00BC4F77"/>
    <w:rsid w:val="00BC51F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9DB"/>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81F"/>
    <w:rsid w:val="00BD6949"/>
    <w:rsid w:val="00BD7120"/>
    <w:rsid w:val="00BD71CD"/>
    <w:rsid w:val="00BD748F"/>
    <w:rsid w:val="00BD7507"/>
    <w:rsid w:val="00BD784B"/>
    <w:rsid w:val="00BD7B58"/>
    <w:rsid w:val="00BD7C4C"/>
    <w:rsid w:val="00BD7EB8"/>
    <w:rsid w:val="00BD7FFD"/>
    <w:rsid w:val="00BE04EF"/>
    <w:rsid w:val="00BE0653"/>
    <w:rsid w:val="00BE0DC3"/>
    <w:rsid w:val="00BE0E49"/>
    <w:rsid w:val="00BE0EFA"/>
    <w:rsid w:val="00BE103B"/>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FB"/>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15"/>
    <w:rsid w:val="00BF04F9"/>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E53"/>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01C"/>
    <w:rsid w:val="00C024F6"/>
    <w:rsid w:val="00C0271F"/>
    <w:rsid w:val="00C029AA"/>
    <w:rsid w:val="00C02B02"/>
    <w:rsid w:val="00C02D8C"/>
    <w:rsid w:val="00C031C9"/>
    <w:rsid w:val="00C032E6"/>
    <w:rsid w:val="00C03376"/>
    <w:rsid w:val="00C03C3E"/>
    <w:rsid w:val="00C03D75"/>
    <w:rsid w:val="00C03F58"/>
    <w:rsid w:val="00C03FAB"/>
    <w:rsid w:val="00C0415E"/>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AF6"/>
    <w:rsid w:val="00C12EF8"/>
    <w:rsid w:val="00C12FB5"/>
    <w:rsid w:val="00C1301C"/>
    <w:rsid w:val="00C1306B"/>
    <w:rsid w:val="00C130A5"/>
    <w:rsid w:val="00C13873"/>
    <w:rsid w:val="00C13B84"/>
    <w:rsid w:val="00C1411A"/>
    <w:rsid w:val="00C145D3"/>
    <w:rsid w:val="00C147B8"/>
    <w:rsid w:val="00C14CBD"/>
    <w:rsid w:val="00C14EE8"/>
    <w:rsid w:val="00C15C2E"/>
    <w:rsid w:val="00C16208"/>
    <w:rsid w:val="00C16221"/>
    <w:rsid w:val="00C16960"/>
    <w:rsid w:val="00C16A2B"/>
    <w:rsid w:val="00C16BBC"/>
    <w:rsid w:val="00C16DA4"/>
    <w:rsid w:val="00C16E2C"/>
    <w:rsid w:val="00C1713F"/>
    <w:rsid w:val="00C1783D"/>
    <w:rsid w:val="00C1787A"/>
    <w:rsid w:val="00C178E8"/>
    <w:rsid w:val="00C204B4"/>
    <w:rsid w:val="00C20A0D"/>
    <w:rsid w:val="00C20AB3"/>
    <w:rsid w:val="00C21557"/>
    <w:rsid w:val="00C2183F"/>
    <w:rsid w:val="00C21866"/>
    <w:rsid w:val="00C21AC6"/>
    <w:rsid w:val="00C21D57"/>
    <w:rsid w:val="00C22B94"/>
    <w:rsid w:val="00C22E73"/>
    <w:rsid w:val="00C231CA"/>
    <w:rsid w:val="00C23211"/>
    <w:rsid w:val="00C23896"/>
    <w:rsid w:val="00C23C72"/>
    <w:rsid w:val="00C23D7B"/>
    <w:rsid w:val="00C24041"/>
    <w:rsid w:val="00C24A98"/>
    <w:rsid w:val="00C24C92"/>
    <w:rsid w:val="00C2519A"/>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330"/>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26"/>
    <w:rsid w:val="00C4146B"/>
    <w:rsid w:val="00C417C2"/>
    <w:rsid w:val="00C419AC"/>
    <w:rsid w:val="00C41AC9"/>
    <w:rsid w:val="00C41C8B"/>
    <w:rsid w:val="00C41EB2"/>
    <w:rsid w:val="00C421E8"/>
    <w:rsid w:val="00C42247"/>
    <w:rsid w:val="00C424AC"/>
    <w:rsid w:val="00C42532"/>
    <w:rsid w:val="00C42CF4"/>
    <w:rsid w:val="00C43265"/>
    <w:rsid w:val="00C434EF"/>
    <w:rsid w:val="00C43D98"/>
    <w:rsid w:val="00C441B7"/>
    <w:rsid w:val="00C4461F"/>
    <w:rsid w:val="00C44665"/>
    <w:rsid w:val="00C449DE"/>
    <w:rsid w:val="00C44C6C"/>
    <w:rsid w:val="00C45785"/>
    <w:rsid w:val="00C4580F"/>
    <w:rsid w:val="00C45C4C"/>
    <w:rsid w:val="00C45CC4"/>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66"/>
    <w:rsid w:val="00C525BE"/>
    <w:rsid w:val="00C525C1"/>
    <w:rsid w:val="00C52752"/>
    <w:rsid w:val="00C52BBB"/>
    <w:rsid w:val="00C52E6A"/>
    <w:rsid w:val="00C52EE1"/>
    <w:rsid w:val="00C52F78"/>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14"/>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69C"/>
    <w:rsid w:val="00C6682A"/>
    <w:rsid w:val="00C66DD6"/>
    <w:rsid w:val="00C67580"/>
    <w:rsid w:val="00C67A07"/>
    <w:rsid w:val="00C67B64"/>
    <w:rsid w:val="00C70AD0"/>
    <w:rsid w:val="00C70B3D"/>
    <w:rsid w:val="00C70B4C"/>
    <w:rsid w:val="00C70D44"/>
    <w:rsid w:val="00C70D5E"/>
    <w:rsid w:val="00C70E7F"/>
    <w:rsid w:val="00C718FE"/>
    <w:rsid w:val="00C71F81"/>
    <w:rsid w:val="00C723FB"/>
    <w:rsid w:val="00C7246B"/>
    <w:rsid w:val="00C724AC"/>
    <w:rsid w:val="00C7395A"/>
    <w:rsid w:val="00C73E08"/>
    <w:rsid w:val="00C73E2F"/>
    <w:rsid w:val="00C73F56"/>
    <w:rsid w:val="00C74088"/>
    <w:rsid w:val="00C7408D"/>
    <w:rsid w:val="00C74731"/>
    <w:rsid w:val="00C74ABF"/>
    <w:rsid w:val="00C758B4"/>
    <w:rsid w:val="00C75B98"/>
    <w:rsid w:val="00C75BDD"/>
    <w:rsid w:val="00C761EB"/>
    <w:rsid w:val="00C7634F"/>
    <w:rsid w:val="00C7643F"/>
    <w:rsid w:val="00C76490"/>
    <w:rsid w:val="00C76B27"/>
    <w:rsid w:val="00C76D0E"/>
    <w:rsid w:val="00C76F82"/>
    <w:rsid w:val="00C77711"/>
    <w:rsid w:val="00C77843"/>
    <w:rsid w:val="00C779A2"/>
    <w:rsid w:val="00C77CB0"/>
    <w:rsid w:val="00C77EC9"/>
    <w:rsid w:val="00C80248"/>
    <w:rsid w:val="00C805B5"/>
    <w:rsid w:val="00C806A2"/>
    <w:rsid w:val="00C808FC"/>
    <w:rsid w:val="00C80EB1"/>
    <w:rsid w:val="00C812B3"/>
    <w:rsid w:val="00C81A6B"/>
    <w:rsid w:val="00C81E74"/>
    <w:rsid w:val="00C82264"/>
    <w:rsid w:val="00C8231F"/>
    <w:rsid w:val="00C825EF"/>
    <w:rsid w:val="00C827B8"/>
    <w:rsid w:val="00C8283B"/>
    <w:rsid w:val="00C829AC"/>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4EC2"/>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88"/>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EF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9D0"/>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03"/>
    <w:rsid w:val="00CA411F"/>
    <w:rsid w:val="00CA4478"/>
    <w:rsid w:val="00CA4590"/>
    <w:rsid w:val="00CA479F"/>
    <w:rsid w:val="00CA47C1"/>
    <w:rsid w:val="00CA4BC8"/>
    <w:rsid w:val="00CA5311"/>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3CC"/>
    <w:rsid w:val="00CD5306"/>
    <w:rsid w:val="00CD53BC"/>
    <w:rsid w:val="00CD5ADF"/>
    <w:rsid w:val="00CD5C4A"/>
    <w:rsid w:val="00CD603B"/>
    <w:rsid w:val="00CD612C"/>
    <w:rsid w:val="00CD6497"/>
    <w:rsid w:val="00CD6719"/>
    <w:rsid w:val="00CD6A18"/>
    <w:rsid w:val="00CD6D9D"/>
    <w:rsid w:val="00CD6E7E"/>
    <w:rsid w:val="00CD7506"/>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CC3"/>
    <w:rsid w:val="00CE4CE3"/>
    <w:rsid w:val="00CE532D"/>
    <w:rsid w:val="00CE54A0"/>
    <w:rsid w:val="00CE5537"/>
    <w:rsid w:val="00CE568B"/>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319"/>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44"/>
    <w:rsid w:val="00CF7425"/>
    <w:rsid w:val="00CF7435"/>
    <w:rsid w:val="00CF74CC"/>
    <w:rsid w:val="00CF7C71"/>
    <w:rsid w:val="00CF7CBF"/>
    <w:rsid w:val="00D001F9"/>
    <w:rsid w:val="00D008BB"/>
    <w:rsid w:val="00D0098B"/>
    <w:rsid w:val="00D010C0"/>
    <w:rsid w:val="00D01435"/>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0D4"/>
    <w:rsid w:val="00D23435"/>
    <w:rsid w:val="00D2377D"/>
    <w:rsid w:val="00D23A29"/>
    <w:rsid w:val="00D23A84"/>
    <w:rsid w:val="00D23D8C"/>
    <w:rsid w:val="00D23DA4"/>
    <w:rsid w:val="00D23E83"/>
    <w:rsid w:val="00D24B1F"/>
    <w:rsid w:val="00D24BE0"/>
    <w:rsid w:val="00D24D5E"/>
    <w:rsid w:val="00D24EAA"/>
    <w:rsid w:val="00D250B8"/>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08"/>
    <w:rsid w:val="00D3326B"/>
    <w:rsid w:val="00D33BC1"/>
    <w:rsid w:val="00D33D84"/>
    <w:rsid w:val="00D34590"/>
    <w:rsid w:val="00D34874"/>
    <w:rsid w:val="00D34B7F"/>
    <w:rsid w:val="00D34CF0"/>
    <w:rsid w:val="00D3503D"/>
    <w:rsid w:val="00D351FB"/>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03D"/>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B9E"/>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C9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0FD5"/>
    <w:rsid w:val="00D710DF"/>
    <w:rsid w:val="00D711DE"/>
    <w:rsid w:val="00D7122E"/>
    <w:rsid w:val="00D71A07"/>
    <w:rsid w:val="00D71AA1"/>
    <w:rsid w:val="00D72092"/>
    <w:rsid w:val="00D7214A"/>
    <w:rsid w:val="00D72430"/>
    <w:rsid w:val="00D727D9"/>
    <w:rsid w:val="00D730E9"/>
    <w:rsid w:val="00D7347C"/>
    <w:rsid w:val="00D735E8"/>
    <w:rsid w:val="00D736E5"/>
    <w:rsid w:val="00D73935"/>
    <w:rsid w:val="00D73B05"/>
    <w:rsid w:val="00D73DAF"/>
    <w:rsid w:val="00D73E21"/>
    <w:rsid w:val="00D74079"/>
    <w:rsid w:val="00D741ED"/>
    <w:rsid w:val="00D744D5"/>
    <w:rsid w:val="00D74BE0"/>
    <w:rsid w:val="00D74F4C"/>
    <w:rsid w:val="00D75493"/>
    <w:rsid w:val="00D7577A"/>
    <w:rsid w:val="00D75856"/>
    <w:rsid w:val="00D75861"/>
    <w:rsid w:val="00D75967"/>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62"/>
    <w:rsid w:val="00D839F8"/>
    <w:rsid w:val="00D83AAD"/>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6B6"/>
    <w:rsid w:val="00D909E2"/>
    <w:rsid w:val="00D90A16"/>
    <w:rsid w:val="00D90BEC"/>
    <w:rsid w:val="00D9122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2B9"/>
    <w:rsid w:val="00D95876"/>
    <w:rsid w:val="00D95ABE"/>
    <w:rsid w:val="00D95B15"/>
    <w:rsid w:val="00D963BE"/>
    <w:rsid w:val="00D96C7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5E"/>
    <w:rsid w:val="00DB4F0B"/>
    <w:rsid w:val="00DB5198"/>
    <w:rsid w:val="00DB51D1"/>
    <w:rsid w:val="00DB57CD"/>
    <w:rsid w:val="00DB57D7"/>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81F"/>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A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1B3"/>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F3D"/>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8CD"/>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4E"/>
    <w:rsid w:val="00DF2907"/>
    <w:rsid w:val="00DF29D5"/>
    <w:rsid w:val="00DF33EA"/>
    <w:rsid w:val="00DF345A"/>
    <w:rsid w:val="00DF3535"/>
    <w:rsid w:val="00DF355D"/>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0E"/>
    <w:rsid w:val="00E073BE"/>
    <w:rsid w:val="00E07AA1"/>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64D"/>
    <w:rsid w:val="00E20A2A"/>
    <w:rsid w:val="00E20D51"/>
    <w:rsid w:val="00E20F89"/>
    <w:rsid w:val="00E20FED"/>
    <w:rsid w:val="00E211C4"/>
    <w:rsid w:val="00E213B3"/>
    <w:rsid w:val="00E21980"/>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B58"/>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4ED"/>
    <w:rsid w:val="00E36154"/>
    <w:rsid w:val="00E36489"/>
    <w:rsid w:val="00E364F1"/>
    <w:rsid w:val="00E367AF"/>
    <w:rsid w:val="00E36C86"/>
    <w:rsid w:val="00E378B5"/>
    <w:rsid w:val="00E37D63"/>
    <w:rsid w:val="00E40298"/>
    <w:rsid w:val="00E40330"/>
    <w:rsid w:val="00E403D8"/>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A27"/>
    <w:rsid w:val="00E47C26"/>
    <w:rsid w:val="00E47EE4"/>
    <w:rsid w:val="00E5074C"/>
    <w:rsid w:val="00E50846"/>
    <w:rsid w:val="00E50930"/>
    <w:rsid w:val="00E50B60"/>
    <w:rsid w:val="00E512E0"/>
    <w:rsid w:val="00E513B9"/>
    <w:rsid w:val="00E51556"/>
    <w:rsid w:val="00E51744"/>
    <w:rsid w:val="00E51905"/>
    <w:rsid w:val="00E51CDB"/>
    <w:rsid w:val="00E51F2C"/>
    <w:rsid w:val="00E524BB"/>
    <w:rsid w:val="00E524D6"/>
    <w:rsid w:val="00E528E5"/>
    <w:rsid w:val="00E5299E"/>
    <w:rsid w:val="00E52D0A"/>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EE3"/>
    <w:rsid w:val="00E56F14"/>
    <w:rsid w:val="00E56F33"/>
    <w:rsid w:val="00E5716A"/>
    <w:rsid w:val="00E571DC"/>
    <w:rsid w:val="00E57500"/>
    <w:rsid w:val="00E5767C"/>
    <w:rsid w:val="00E57A57"/>
    <w:rsid w:val="00E57FD4"/>
    <w:rsid w:val="00E608F4"/>
    <w:rsid w:val="00E60B64"/>
    <w:rsid w:val="00E6125E"/>
    <w:rsid w:val="00E613F2"/>
    <w:rsid w:val="00E6154E"/>
    <w:rsid w:val="00E61677"/>
    <w:rsid w:val="00E61710"/>
    <w:rsid w:val="00E61973"/>
    <w:rsid w:val="00E62162"/>
    <w:rsid w:val="00E6277B"/>
    <w:rsid w:val="00E6280F"/>
    <w:rsid w:val="00E628AD"/>
    <w:rsid w:val="00E638B8"/>
    <w:rsid w:val="00E63C4D"/>
    <w:rsid w:val="00E63E12"/>
    <w:rsid w:val="00E63ED4"/>
    <w:rsid w:val="00E63F44"/>
    <w:rsid w:val="00E6404A"/>
    <w:rsid w:val="00E64BC3"/>
    <w:rsid w:val="00E64BE3"/>
    <w:rsid w:val="00E65C58"/>
    <w:rsid w:val="00E65EA8"/>
    <w:rsid w:val="00E662BA"/>
    <w:rsid w:val="00E66386"/>
    <w:rsid w:val="00E672EC"/>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0F"/>
    <w:rsid w:val="00E71D7A"/>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75E"/>
    <w:rsid w:val="00E75883"/>
    <w:rsid w:val="00E766B3"/>
    <w:rsid w:val="00E768C1"/>
    <w:rsid w:val="00E7755B"/>
    <w:rsid w:val="00E77D33"/>
    <w:rsid w:val="00E77E3B"/>
    <w:rsid w:val="00E80120"/>
    <w:rsid w:val="00E804B2"/>
    <w:rsid w:val="00E805DC"/>
    <w:rsid w:val="00E80735"/>
    <w:rsid w:val="00E80AA2"/>
    <w:rsid w:val="00E80C2B"/>
    <w:rsid w:val="00E80D60"/>
    <w:rsid w:val="00E80E48"/>
    <w:rsid w:val="00E812CD"/>
    <w:rsid w:val="00E81311"/>
    <w:rsid w:val="00E814AD"/>
    <w:rsid w:val="00E819FD"/>
    <w:rsid w:val="00E81A12"/>
    <w:rsid w:val="00E81E1F"/>
    <w:rsid w:val="00E81EE5"/>
    <w:rsid w:val="00E81F26"/>
    <w:rsid w:val="00E82292"/>
    <w:rsid w:val="00E82661"/>
    <w:rsid w:val="00E8279C"/>
    <w:rsid w:val="00E827C8"/>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80B"/>
    <w:rsid w:val="00E86DA1"/>
    <w:rsid w:val="00E86E64"/>
    <w:rsid w:val="00E86FAB"/>
    <w:rsid w:val="00E87153"/>
    <w:rsid w:val="00E871C4"/>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A54"/>
    <w:rsid w:val="00E95D28"/>
    <w:rsid w:val="00E95FBD"/>
    <w:rsid w:val="00E96333"/>
    <w:rsid w:val="00E96BC7"/>
    <w:rsid w:val="00E96C66"/>
    <w:rsid w:val="00E97BE4"/>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B97"/>
    <w:rsid w:val="00EB3D9A"/>
    <w:rsid w:val="00EB41AF"/>
    <w:rsid w:val="00EB42D9"/>
    <w:rsid w:val="00EB4D2B"/>
    <w:rsid w:val="00EB4D7A"/>
    <w:rsid w:val="00EB4EA7"/>
    <w:rsid w:val="00EB506F"/>
    <w:rsid w:val="00EB5262"/>
    <w:rsid w:val="00EB550B"/>
    <w:rsid w:val="00EB57FF"/>
    <w:rsid w:val="00EB5E62"/>
    <w:rsid w:val="00EB6824"/>
    <w:rsid w:val="00EB6F42"/>
    <w:rsid w:val="00EB7159"/>
    <w:rsid w:val="00EB7CC5"/>
    <w:rsid w:val="00EB7E4C"/>
    <w:rsid w:val="00EB7FFD"/>
    <w:rsid w:val="00EC0096"/>
    <w:rsid w:val="00EC0356"/>
    <w:rsid w:val="00EC07D4"/>
    <w:rsid w:val="00EC0A74"/>
    <w:rsid w:val="00EC130B"/>
    <w:rsid w:val="00EC138E"/>
    <w:rsid w:val="00EC1980"/>
    <w:rsid w:val="00EC1A16"/>
    <w:rsid w:val="00EC1CA7"/>
    <w:rsid w:val="00EC1D33"/>
    <w:rsid w:val="00EC2555"/>
    <w:rsid w:val="00EC2DE0"/>
    <w:rsid w:val="00EC2EDA"/>
    <w:rsid w:val="00EC33B3"/>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BCE"/>
    <w:rsid w:val="00ED0DB2"/>
    <w:rsid w:val="00ED177A"/>
    <w:rsid w:val="00ED1A2A"/>
    <w:rsid w:val="00ED1A8F"/>
    <w:rsid w:val="00ED1CE0"/>
    <w:rsid w:val="00ED256F"/>
    <w:rsid w:val="00ED2A44"/>
    <w:rsid w:val="00ED2AF3"/>
    <w:rsid w:val="00ED37CE"/>
    <w:rsid w:val="00ED3AE5"/>
    <w:rsid w:val="00ED42B5"/>
    <w:rsid w:val="00ED457B"/>
    <w:rsid w:val="00ED4E03"/>
    <w:rsid w:val="00ED533F"/>
    <w:rsid w:val="00ED5570"/>
    <w:rsid w:val="00ED59AD"/>
    <w:rsid w:val="00ED5A0B"/>
    <w:rsid w:val="00ED5C28"/>
    <w:rsid w:val="00ED723D"/>
    <w:rsid w:val="00EE0154"/>
    <w:rsid w:val="00EE01B7"/>
    <w:rsid w:val="00EE0575"/>
    <w:rsid w:val="00EE063C"/>
    <w:rsid w:val="00EE06BA"/>
    <w:rsid w:val="00EE0805"/>
    <w:rsid w:val="00EE0857"/>
    <w:rsid w:val="00EE0B61"/>
    <w:rsid w:val="00EE103C"/>
    <w:rsid w:val="00EE12E4"/>
    <w:rsid w:val="00EE149C"/>
    <w:rsid w:val="00EE14FE"/>
    <w:rsid w:val="00EE1589"/>
    <w:rsid w:val="00EE1A9C"/>
    <w:rsid w:val="00EE1B62"/>
    <w:rsid w:val="00EE20E8"/>
    <w:rsid w:val="00EE2290"/>
    <w:rsid w:val="00EE24BE"/>
    <w:rsid w:val="00EE26C3"/>
    <w:rsid w:val="00EE2AA4"/>
    <w:rsid w:val="00EE32D6"/>
    <w:rsid w:val="00EE338A"/>
    <w:rsid w:val="00EE342E"/>
    <w:rsid w:val="00EE3887"/>
    <w:rsid w:val="00EE3E19"/>
    <w:rsid w:val="00EE3ED0"/>
    <w:rsid w:val="00EE40B1"/>
    <w:rsid w:val="00EE41DE"/>
    <w:rsid w:val="00EE4218"/>
    <w:rsid w:val="00EE4689"/>
    <w:rsid w:val="00EE47A9"/>
    <w:rsid w:val="00EE4A07"/>
    <w:rsid w:val="00EE4C18"/>
    <w:rsid w:val="00EE595A"/>
    <w:rsid w:val="00EE5978"/>
    <w:rsid w:val="00EE5AE3"/>
    <w:rsid w:val="00EE5CD6"/>
    <w:rsid w:val="00EE5DC2"/>
    <w:rsid w:val="00EE62C7"/>
    <w:rsid w:val="00EE64B5"/>
    <w:rsid w:val="00EE665F"/>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A78"/>
    <w:rsid w:val="00EF2BDB"/>
    <w:rsid w:val="00EF3034"/>
    <w:rsid w:val="00EF3929"/>
    <w:rsid w:val="00EF4395"/>
    <w:rsid w:val="00EF4DDB"/>
    <w:rsid w:val="00EF4DEE"/>
    <w:rsid w:val="00EF52F3"/>
    <w:rsid w:val="00EF55CE"/>
    <w:rsid w:val="00EF573E"/>
    <w:rsid w:val="00EF576F"/>
    <w:rsid w:val="00EF5CAF"/>
    <w:rsid w:val="00EF6159"/>
    <w:rsid w:val="00EF6199"/>
    <w:rsid w:val="00EF6254"/>
    <w:rsid w:val="00EF697D"/>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6E8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12"/>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14"/>
    <w:rsid w:val="00F26C0A"/>
    <w:rsid w:val="00F26D25"/>
    <w:rsid w:val="00F27616"/>
    <w:rsid w:val="00F27976"/>
    <w:rsid w:val="00F27AB8"/>
    <w:rsid w:val="00F27AF6"/>
    <w:rsid w:val="00F27B2B"/>
    <w:rsid w:val="00F27BCC"/>
    <w:rsid w:val="00F27BEE"/>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129"/>
    <w:rsid w:val="00F34401"/>
    <w:rsid w:val="00F3487C"/>
    <w:rsid w:val="00F350EE"/>
    <w:rsid w:val="00F35302"/>
    <w:rsid w:val="00F354BE"/>
    <w:rsid w:val="00F357F8"/>
    <w:rsid w:val="00F358DF"/>
    <w:rsid w:val="00F35C8A"/>
    <w:rsid w:val="00F36B1A"/>
    <w:rsid w:val="00F36DAE"/>
    <w:rsid w:val="00F36E68"/>
    <w:rsid w:val="00F37165"/>
    <w:rsid w:val="00F371FA"/>
    <w:rsid w:val="00F3734B"/>
    <w:rsid w:val="00F379A0"/>
    <w:rsid w:val="00F405A7"/>
    <w:rsid w:val="00F40E2E"/>
    <w:rsid w:val="00F41326"/>
    <w:rsid w:val="00F415C2"/>
    <w:rsid w:val="00F415F5"/>
    <w:rsid w:val="00F4161D"/>
    <w:rsid w:val="00F4174E"/>
    <w:rsid w:val="00F41E09"/>
    <w:rsid w:val="00F41E4C"/>
    <w:rsid w:val="00F424EA"/>
    <w:rsid w:val="00F426AE"/>
    <w:rsid w:val="00F4286B"/>
    <w:rsid w:val="00F42A1A"/>
    <w:rsid w:val="00F42B78"/>
    <w:rsid w:val="00F43130"/>
    <w:rsid w:val="00F434BD"/>
    <w:rsid w:val="00F43582"/>
    <w:rsid w:val="00F44125"/>
    <w:rsid w:val="00F44286"/>
    <w:rsid w:val="00F44BEE"/>
    <w:rsid w:val="00F44DB7"/>
    <w:rsid w:val="00F457D1"/>
    <w:rsid w:val="00F45AB0"/>
    <w:rsid w:val="00F45E78"/>
    <w:rsid w:val="00F45ED1"/>
    <w:rsid w:val="00F46193"/>
    <w:rsid w:val="00F4704D"/>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4D7"/>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7AD"/>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BE"/>
    <w:rsid w:val="00F7118B"/>
    <w:rsid w:val="00F71D04"/>
    <w:rsid w:val="00F71DA2"/>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503"/>
    <w:rsid w:val="00F76A19"/>
    <w:rsid w:val="00F770AC"/>
    <w:rsid w:val="00F77133"/>
    <w:rsid w:val="00F77FB2"/>
    <w:rsid w:val="00F805D4"/>
    <w:rsid w:val="00F807BC"/>
    <w:rsid w:val="00F80AFC"/>
    <w:rsid w:val="00F80DBF"/>
    <w:rsid w:val="00F80DEA"/>
    <w:rsid w:val="00F80ECA"/>
    <w:rsid w:val="00F810D3"/>
    <w:rsid w:val="00F81300"/>
    <w:rsid w:val="00F81535"/>
    <w:rsid w:val="00F8187F"/>
    <w:rsid w:val="00F818CA"/>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2FE"/>
    <w:rsid w:val="00F8741A"/>
    <w:rsid w:val="00F87CDC"/>
    <w:rsid w:val="00F87F36"/>
    <w:rsid w:val="00F903D8"/>
    <w:rsid w:val="00F9052C"/>
    <w:rsid w:val="00F9052F"/>
    <w:rsid w:val="00F9094B"/>
    <w:rsid w:val="00F90D5B"/>
    <w:rsid w:val="00F9111C"/>
    <w:rsid w:val="00F9167E"/>
    <w:rsid w:val="00F917BD"/>
    <w:rsid w:val="00F924FE"/>
    <w:rsid w:val="00F92636"/>
    <w:rsid w:val="00F9300D"/>
    <w:rsid w:val="00F9334E"/>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C23"/>
    <w:rsid w:val="00FA110F"/>
    <w:rsid w:val="00FA1269"/>
    <w:rsid w:val="00FA1CBB"/>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414"/>
    <w:rsid w:val="00FA750F"/>
    <w:rsid w:val="00FA7AB1"/>
    <w:rsid w:val="00FA7B00"/>
    <w:rsid w:val="00FA7B3F"/>
    <w:rsid w:val="00FA7C2A"/>
    <w:rsid w:val="00FB03ED"/>
    <w:rsid w:val="00FB087E"/>
    <w:rsid w:val="00FB0D25"/>
    <w:rsid w:val="00FB0D5C"/>
    <w:rsid w:val="00FB0DB2"/>
    <w:rsid w:val="00FB1113"/>
    <w:rsid w:val="00FB13B9"/>
    <w:rsid w:val="00FB14F7"/>
    <w:rsid w:val="00FB152B"/>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9B"/>
    <w:rsid w:val="00FB4C62"/>
    <w:rsid w:val="00FB4D3C"/>
    <w:rsid w:val="00FB4F1F"/>
    <w:rsid w:val="00FB531F"/>
    <w:rsid w:val="00FB535E"/>
    <w:rsid w:val="00FB59FC"/>
    <w:rsid w:val="00FB5A95"/>
    <w:rsid w:val="00FB6523"/>
    <w:rsid w:val="00FB6B70"/>
    <w:rsid w:val="00FB6E46"/>
    <w:rsid w:val="00FB71AE"/>
    <w:rsid w:val="00FB74CA"/>
    <w:rsid w:val="00FB7785"/>
    <w:rsid w:val="00FB7C14"/>
    <w:rsid w:val="00FB7D48"/>
    <w:rsid w:val="00FC04CD"/>
    <w:rsid w:val="00FC083B"/>
    <w:rsid w:val="00FC0A2D"/>
    <w:rsid w:val="00FC0DCD"/>
    <w:rsid w:val="00FC191B"/>
    <w:rsid w:val="00FC1D14"/>
    <w:rsid w:val="00FC1EB1"/>
    <w:rsid w:val="00FC1F6A"/>
    <w:rsid w:val="00FC2B1E"/>
    <w:rsid w:val="00FC2E51"/>
    <w:rsid w:val="00FC2EE5"/>
    <w:rsid w:val="00FC320F"/>
    <w:rsid w:val="00FC35DA"/>
    <w:rsid w:val="00FC3EDF"/>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CD8"/>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888"/>
    <w:rsid w:val="00FD7DB4"/>
    <w:rsid w:val="00FD7F82"/>
    <w:rsid w:val="00FE0289"/>
    <w:rsid w:val="00FE0450"/>
    <w:rsid w:val="00FE083A"/>
    <w:rsid w:val="00FE0C80"/>
    <w:rsid w:val="00FE0DD6"/>
    <w:rsid w:val="00FE1201"/>
    <w:rsid w:val="00FE1262"/>
    <w:rsid w:val="00FE1758"/>
    <w:rsid w:val="00FE1F3B"/>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63B"/>
    <w:rsid w:val="00FE6769"/>
    <w:rsid w:val="00FE6CF2"/>
    <w:rsid w:val="00FE74F5"/>
    <w:rsid w:val="00FE76D8"/>
    <w:rsid w:val="00FE7AB1"/>
    <w:rsid w:val="00FE7D93"/>
    <w:rsid w:val="00FE7E88"/>
    <w:rsid w:val="00FE7EDC"/>
    <w:rsid w:val="00FF01D7"/>
    <w:rsid w:val="00FF04FE"/>
    <w:rsid w:val="00FF07D4"/>
    <w:rsid w:val="00FF083E"/>
    <w:rsid w:val="00FF0EEA"/>
    <w:rsid w:val="00FF1420"/>
    <w:rsid w:val="00FF1877"/>
    <w:rsid w:val="00FF22D1"/>
    <w:rsid w:val="00FF2A7C"/>
    <w:rsid w:val="00FF2B52"/>
    <w:rsid w:val="00FF2B58"/>
    <w:rsid w:val="00FF2B8D"/>
    <w:rsid w:val="00FF2CEB"/>
    <w:rsid w:val="00FF2DAE"/>
    <w:rsid w:val="00FF402E"/>
    <w:rsid w:val="00FF432E"/>
    <w:rsid w:val="00FF50A2"/>
    <w:rsid w:val="00FF5145"/>
    <w:rsid w:val="00FF56E9"/>
    <w:rsid w:val="00FF5761"/>
    <w:rsid w:val="00FF57E4"/>
    <w:rsid w:val="00FF5BEC"/>
    <w:rsid w:val="00FF6147"/>
    <w:rsid w:val="00FF6A8B"/>
    <w:rsid w:val="00FF6AB1"/>
    <w:rsid w:val="00FF7067"/>
    <w:rsid w:val="00FF7168"/>
    <w:rsid w:val="00FF745E"/>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1"/>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 w:type="paragraph" w:customStyle="1" w:styleId="ListParagraph1">
    <w:name w:val="List Paragraph1"/>
    <w:basedOn w:val="prastasis"/>
    <w:uiPriority w:val="99"/>
    <w:qFormat/>
    <w:rsid w:val="008542E7"/>
    <w:pPr>
      <w:spacing w:after="200" w:line="276" w:lineRule="auto"/>
      <w:ind w:left="720"/>
      <w:contextualSpacing/>
    </w:pPr>
    <w:rPr>
      <w:rFonts w:eastAsia="Calibri"/>
      <w:szCs w:val="22"/>
      <w:lang w:eastAsia="en-US"/>
    </w:rPr>
  </w:style>
  <w:style w:type="paragraph" w:customStyle="1" w:styleId="TableParagraph">
    <w:name w:val="Table Paragraph"/>
    <w:basedOn w:val="prastasis"/>
    <w:uiPriority w:val="1"/>
    <w:qFormat/>
    <w:rsid w:val="008448CC"/>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1"/>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 w:type="paragraph" w:customStyle="1" w:styleId="ListParagraph1">
    <w:name w:val="List Paragraph1"/>
    <w:basedOn w:val="prastasis"/>
    <w:uiPriority w:val="99"/>
    <w:qFormat/>
    <w:rsid w:val="008542E7"/>
    <w:pPr>
      <w:spacing w:after="200" w:line="276" w:lineRule="auto"/>
      <w:ind w:left="720"/>
      <w:contextualSpacing/>
    </w:pPr>
    <w:rPr>
      <w:rFonts w:eastAsia="Calibri"/>
      <w:szCs w:val="22"/>
      <w:lang w:eastAsia="en-US"/>
    </w:rPr>
  </w:style>
  <w:style w:type="paragraph" w:customStyle="1" w:styleId="TableParagraph">
    <w:name w:val="Table Paragraph"/>
    <w:basedOn w:val="prastasis"/>
    <w:uiPriority w:val="1"/>
    <w:qFormat/>
    <w:rsid w:val="008448CC"/>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6617-ED20-48F1-A89C-3505735A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15</Pages>
  <Words>30031</Words>
  <Characters>17118</Characters>
  <Application>Microsoft Office Word</Application>
  <DocSecurity>0</DocSecurity>
  <Lines>142</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689</cp:revision>
  <cp:lastPrinted>2017-06-21T07:18:00Z</cp:lastPrinted>
  <dcterms:created xsi:type="dcterms:W3CDTF">2020-09-29T07:26:00Z</dcterms:created>
  <dcterms:modified xsi:type="dcterms:W3CDTF">2020-10-23T05:53:00Z</dcterms:modified>
</cp:coreProperties>
</file>